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A45C" w14:textId="5AA4B733" w:rsidR="00F5309C" w:rsidRPr="00233106" w:rsidRDefault="00A51368" w:rsidP="00F5309C">
      <w:pPr>
        <w:jc w:val="right"/>
        <w:rPr>
          <w:rFonts w:ascii="Arial" w:hAnsi="Arial" w:cs="Arial"/>
          <w:sz w:val="16"/>
          <w:szCs w:val="16"/>
        </w:rPr>
      </w:pPr>
      <w:r>
        <w:rPr>
          <w:rFonts w:ascii="Arial" w:hAnsi="Arial" w:cs="Arial"/>
          <w:sz w:val="16"/>
          <w:szCs w:val="16"/>
        </w:rPr>
        <w:t>Projekt</w:t>
      </w:r>
    </w:p>
    <w:p w14:paraId="3F167E31" w14:textId="6E714860" w:rsidR="009423D9" w:rsidRPr="00C76E99" w:rsidRDefault="009423D9" w:rsidP="00650918">
      <w:pPr>
        <w:jc w:val="right"/>
        <w:rPr>
          <w:rFonts w:ascii="Arial" w:hAnsi="Arial" w:cs="Arial"/>
          <w:b/>
          <w:i/>
          <w:sz w:val="24"/>
          <w:szCs w:val="24"/>
        </w:rPr>
      </w:pPr>
    </w:p>
    <w:p w14:paraId="7241F5B9" w14:textId="77777777" w:rsidR="00F5309C" w:rsidRDefault="00F5309C" w:rsidP="00564309">
      <w:pPr>
        <w:jc w:val="center"/>
        <w:rPr>
          <w:rFonts w:ascii="Arial" w:hAnsi="Arial" w:cs="Arial"/>
          <w:b/>
          <w:sz w:val="24"/>
          <w:szCs w:val="24"/>
        </w:rPr>
      </w:pPr>
    </w:p>
    <w:p w14:paraId="5CF3FDEF" w14:textId="6EA95C2C" w:rsidR="00564309" w:rsidRPr="00C76E99" w:rsidRDefault="00564309" w:rsidP="00564309">
      <w:pPr>
        <w:jc w:val="center"/>
        <w:rPr>
          <w:rFonts w:ascii="Arial" w:hAnsi="Arial" w:cs="Arial"/>
          <w:b/>
          <w:sz w:val="24"/>
          <w:szCs w:val="24"/>
        </w:rPr>
      </w:pPr>
      <w:r w:rsidRPr="00C76E99">
        <w:rPr>
          <w:rFonts w:ascii="Arial" w:hAnsi="Arial" w:cs="Arial"/>
          <w:b/>
          <w:sz w:val="24"/>
          <w:szCs w:val="24"/>
        </w:rPr>
        <w:t>Umowa o nadanie/aktualizacje ratingu</w:t>
      </w:r>
    </w:p>
    <w:p w14:paraId="17619564" w14:textId="11ABBF1A" w:rsidR="00564309" w:rsidRPr="00C76E99" w:rsidRDefault="00564309" w:rsidP="00564309">
      <w:pPr>
        <w:jc w:val="center"/>
        <w:rPr>
          <w:rFonts w:ascii="Arial" w:hAnsi="Arial" w:cs="Arial"/>
          <w:b/>
          <w:sz w:val="24"/>
          <w:szCs w:val="24"/>
        </w:rPr>
      </w:pPr>
      <w:r w:rsidRPr="00C76E99">
        <w:rPr>
          <w:rFonts w:ascii="Arial" w:hAnsi="Arial" w:cs="Arial"/>
          <w:b/>
          <w:sz w:val="24"/>
          <w:szCs w:val="24"/>
        </w:rPr>
        <w:t xml:space="preserve">Nr   </w:t>
      </w:r>
      <w:r w:rsidR="000E64E7">
        <w:rPr>
          <w:rFonts w:ascii="Arial" w:hAnsi="Arial" w:cs="Arial"/>
          <w:b/>
          <w:sz w:val="24"/>
          <w:szCs w:val="24"/>
        </w:rPr>
        <w:t>…….</w:t>
      </w:r>
    </w:p>
    <w:p w14:paraId="15ACCF75" w14:textId="77777777" w:rsidR="00564309" w:rsidRPr="00F3647E" w:rsidRDefault="00564309" w:rsidP="00564309">
      <w:pPr>
        <w:rPr>
          <w:rFonts w:ascii="Arial" w:hAnsi="Arial" w:cs="Arial"/>
          <w:b/>
          <w:sz w:val="16"/>
          <w:szCs w:val="16"/>
        </w:rPr>
      </w:pPr>
    </w:p>
    <w:p w14:paraId="219F82D6" w14:textId="77777777" w:rsidR="00564309" w:rsidRPr="00564309" w:rsidRDefault="00564309" w:rsidP="00564309">
      <w:pPr>
        <w:rPr>
          <w:rFonts w:ascii="Arial" w:hAnsi="Arial" w:cs="Arial"/>
          <w:sz w:val="20"/>
        </w:rPr>
      </w:pPr>
    </w:p>
    <w:p w14:paraId="7F6B2295" w14:textId="236D5703" w:rsidR="00564309" w:rsidRPr="00564309" w:rsidRDefault="00564309" w:rsidP="00564309">
      <w:pPr>
        <w:rPr>
          <w:rFonts w:ascii="Arial" w:hAnsi="Arial" w:cs="Arial"/>
          <w:sz w:val="20"/>
        </w:rPr>
      </w:pPr>
      <w:r w:rsidRPr="00564309">
        <w:rPr>
          <w:rFonts w:ascii="Arial" w:hAnsi="Arial" w:cs="Arial"/>
          <w:sz w:val="20"/>
        </w:rPr>
        <w:t>zawarta dni</w:t>
      </w:r>
      <w:r w:rsidR="00151ECB">
        <w:rPr>
          <w:rFonts w:ascii="Arial" w:hAnsi="Arial" w:cs="Arial"/>
          <w:sz w:val="20"/>
        </w:rPr>
        <w:t>a</w:t>
      </w:r>
      <w:r w:rsidRPr="00564309">
        <w:rPr>
          <w:rFonts w:ascii="Arial" w:hAnsi="Arial" w:cs="Arial"/>
          <w:sz w:val="20"/>
        </w:rPr>
        <w:t xml:space="preserve">  </w:t>
      </w:r>
      <w:r w:rsidR="002806DD">
        <w:rPr>
          <w:rFonts w:ascii="Arial" w:hAnsi="Arial" w:cs="Arial"/>
          <w:sz w:val="20"/>
        </w:rPr>
        <w:t>…………………………</w:t>
      </w:r>
      <w:r w:rsidR="006E0B30">
        <w:rPr>
          <w:rFonts w:ascii="Arial" w:hAnsi="Arial" w:cs="Arial"/>
          <w:sz w:val="20"/>
        </w:rPr>
        <w:t xml:space="preserve">  </w:t>
      </w:r>
      <w:r w:rsidRPr="00564309">
        <w:rPr>
          <w:rFonts w:ascii="Arial" w:hAnsi="Arial" w:cs="Arial"/>
          <w:sz w:val="20"/>
        </w:rPr>
        <w:t xml:space="preserve"> w  Rzeszowie  pomiędzy:</w:t>
      </w:r>
    </w:p>
    <w:p w14:paraId="4C1A9BF9" w14:textId="157A4FBF" w:rsidR="00564309" w:rsidRPr="00564309" w:rsidRDefault="00564309" w:rsidP="00564309">
      <w:pPr>
        <w:rPr>
          <w:rFonts w:ascii="Arial" w:hAnsi="Arial" w:cs="Arial"/>
          <w:sz w:val="20"/>
        </w:rPr>
      </w:pPr>
      <w:r w:rsidRPr="00564309">
        <w:rPr>
          <w:rFonts w:ascii="Arial" w:hAnsi="Arial" w:cs="Arial"/>
          <w:b/>
          <w:sz w:val="20"/>
        </w:rPr>
        <w:t>Gminą Miastem Rzeszów</w:t>
      </w:r>
      <w:r w:rsidRPr="00564309">
        <w:rPr>
          <w:rFonts w:ascii="Arial" w:hAnsi="Arial" w:cs="Arial"/>
          <w:sz w:val="20"/>
        </w:rPr>
        <w:t xml:space="preserve">, ul. Rynek 1,  35-064 </w:t>
      </w:r>
      <w:r w:rsidRPr="00564309">
        <w:rPr>
          <w:rFonts w:ascii="Arial" w:hAnsi="Arial" w:cs="Arial"/>
          <w:color w:val="000000"/>
          <w:sz w:val="20"/>
        </w:rPr>
        <w:t xml:space="preserve">Rzeszów, NIP: </w:t>
      </w:r>
      <w:r w:rsidRPr="00564309">
        <w:rPr>
          <w:rFonts w:ascii="Arial" w:hAnsi="Arial" w:cs="Arial"/>
          <w:color w:val="000000"/>
          <w:sz w:val="20"/>
          <w:shd w:val="clear" w:color="auto" w:fill="FFFFFF"/>
        </w:rPr>
        <w:t xml:space="preserve">813-00-08-613 </w:t>
      </w:r>
      <w:r w:rsidRPr="00564309">
        <w:rPr>
          <w:rFonts w:ascii="Arial" w:hAnsi="Arial" w:cs="Arial"/>
          <w:sz w:val="20"/>
        </w:rPr>
        <w:t>zwan</w:t>
      </w:r>
      <w:r w:rsidR="00151ECB">
        <w:rPr>
          <w:rFonts w:ascii="Arial" w:hAnsi="Arial" w:cs="Arial"/>
          <w:sz w:val="20"/>
        </w:rPr>
        <w:t>ą</w:t>
      </w:r>
      <w:r w:rsidRPr="00564309">
        <w:rPr>
          <w:rFonts w:ascii="Arial" w:hAnsi="Arial" w:cs="Arial"/>
          <w:sz w:val="20"/>
        </w:rPr>
        <w:t xml:space="preserve">  dal</w:t>
      </w:r>
      <w:r w:rsidR="00151ECB">
        <w:rPr>
          <w:rFonts w:ascii="Arial" w:hAnsi="Arial" w:cs="Arial"/>
          <w:sz w:val="20"/>
        </w:rPr>
        <w:t xml:space="preserve">ej </w:t>
      </w:r>
      <w:r w:rsidRPr="00564309">
        <w:rPr>
          <w:rFonts w:ascii="Arial" w:hAnsi="Arial" w:cs="Arial"/>
          <w:b/>
          <w:sz w:val="20"/>
        </w:rPr>
        <w:t>ZAMAWIAJĄCYM</w:t>
      </w:r>
      <w:r w:rsidRPr="00564309">
        <w:rPr>
          <w:rFonts w:ascii="Arial" w:hAnsi="Arial" w:cs="Arial"/>
          <w:sz w:val="20"/>
        </w:rPr>
        <w:t xml:space="preserve">,  </w:t>
      </w:r>
      <w:r w:rsidRPr="00564309">
        <w:rPr>
          <w:rFonts w:ascii="Arial" w:hAnsi="Arial" w:cs="Arial"/>
          <w:color w:val="000000"/>
          <w:sz w:val="20"/>
        </w:rPr>
        <w:t>reprezentowan</w:t>
      </w:r>
      <w:r w:rsidR="00151ECB">
        <w:rPr>
          <w:rFonts w:ascii="Arial" w:hAnsi="Arial" w:cs="Arial"/>
          <w:color w:val="000000"/>
          <w:sz w:val="20"/>
        </w:rPr>
        <w:t xml:space="preserve">ą </w:t>
      </w:r>
      <w:r w:rsidRPr="00564309">
        <w:rPr>
          <w:rFonts w:ascii="Arial" w:hAnsi="Arial" w:cs="Arial"/>
          <w:sz w:val="20"/>
        </w:rPr>
        <w:t xml:space="preserve"> przez:</w:t>
      </w:r>
    </w:p>
    <w:p w14:paraId="33DE8463" w14:textId="77777777" w:rsidR="00564309" w:rsidRPr="00564309" w:rsidRDefault="00564309" w:rsidP="00564309">
      <w:pPr>
        <w:rPr>
          <w:rFonts w:ascii="Arial" w:hAnsi="Arial" w:cs="Arial"/>
          <w:sz w:val="16"/>
          <w:szCs w:val="16"/>
        </w:rPr>
      </w:pPr>
    </w:p>
    <w:p w14:paraId="7A899723" w14:textId="57799F3E" w:rsidR="00564309" w:rsidRPr="00564309" w:rsidRDefault="00A51368" w:rsidP="00564309">
      <w:pPr>
        <w:rPr>
          <w:rFonts w:ascii="Arial" w:hAnsi="Arial" w:cs="Arial"/>
          <w:sz w:val="20"/>
        </w:rPr>
      </w:pPr>
      <w:r>
        <w:rPr>
          <w:rFonts w:ascii="Arial" w:hAnsi="Arial" w:cs="Arial"/>
          <w:sz w:val="20"/>
        </w:rPr>
        <w:t>…………………</w:t>
      </w:r>
      <w:r w:rsidR="008853E6">
        <w:rPr>
          <w:rFonts w:ascii="Arial" w:hAnsi="Arial" w:cs="Arial"/>
          <w:sz w:val="20"/>
        </w:rPr>
        <w:t>………</w:t>
      </w:r>
      <w:r>
        <w:rPr>
          <w:rFonts w:ascii="Arial" w:hAnsi="Arial" w:cs="Arial"/>
          <w:sz w:val="20"/>
        </w:rPr>
        <w:t>……</w:t>
      </w:r>
      <w:r w:rsidR="00E8435A">
        <w:rPr>
          <w:rFonts w:ascii="Arial" w:hAnsi="Arial" w:cs="Arial"/>
          <w:sz w:val="20"/>
        </w:rPr>
        <w:t>……………………..……………………………..</w:t>
      </w:r>
    </w:p>
    <w:p w14:paraId="0B781D5E" w14:textId="77777777" w:rsidR="00564309" w:rsidRPr="00564309" w:rsidRDefault="00564309" w:rsidP="00564309">
      <w:pPr>
        <w:rPr>
          <w:rFonts w:ascii="Arial" w:hAnsi="Arial" w:cs="Arial"/>
          <w:sz w:val="20"/>
        </w:rPr>
      </w:pPr>
      <w:r w:rsidRPr="00564309">
        <w:rPr>
          <w:rFonts w:ascii="Arial" w:hAnsi="Arial" w:cs="Arial"/>
          <w:sz w:val="20"/>
        </w:rPr>
        <w:t>przy kontrasygnacie</w:t>
      </w:r>
    </w:p>
    <w:p w14:paraId="1A0B582C" w14:textId="215B4F13" w:rsidR="00564309" w:rsidRPr="00564309" w:rsidRDefault="00CA2CE9" w:rsidP="00564309">
      <w:pPr>
        <w:rPr>
          <w:rFonts w:ascii="Arial" w:hAnsi="Arial" w:cs="Arial"/>
          <w:sz w:val="20"/>
        </w:rPr>
      </w:pPr>
      <w:r>
        <w:rPr>
          <w:rFonts w:ascii="Arial" w:hAnsi="Arial" w:cs="Arial"/>
          <w:sz w:val="20"/>
        </w:rPr>
        <w:t xml:space="preserve">Pana Jacka Mroza  </w:t>
      </w:r>
      <w:r w:rsidR="00564309" w:rsidRPr="00564309">
        <w:rPr>
          <w:rFonts w:ascii="Arial" w:hAnsi="Arial" w:cs="Arial"/>
          <w:sz w:val="20"/>
        </w:rPr>
        <w:t>– Skarbnika Miasta Rzeszowa</w:t>
      </w:r>
    </w:p>
    <w:p w14:paraId="40424C3A" w14:textId="77777777" w:rsidR="00564309" w:rsidRPr="00564309" w:rsidRDefault="00564309" w:rsidP="00564309">
      <w:pPr>
        <w:rPr>
          <w:rFonts w:ascii="Arial" w:hAnsi="Arial" w:cs="Arial"/>
          <w:sz w:val="20"/>
          <w:highlight w:val="yellow"/>
        </w:rPr>
      </w:pPr>
    </w:p>
    <w:p w14:paraId="4A732868" w14:textId="77777777" w:rsidR="00564309" w:rsidRPr="00564309" w:rsidRDefault="00564309" w:rsidP="00564309">
      <w:pPr>
        <w:rPr>
          <w:rFonts w:ascii="Arial" w:hAnsi="Arial" w:cs="Arial"/>
          <w:sz w:val="20"/>
        </w:rPr>
      </w:pPr>
      <w:r w:rsidRPr="00564309">
        <w:rPr>
          <w:rFonts w:ascii="Arial" w:hAnsi="Arial" w:cs="Arial"/>
          <w:sz w:val="20"/>
        </w:rPr>
        <w:t>a</w:t>
      </w:r>
    </w:p>
    <w:p w14:paraId="10199C1B" w14:textId="4CB2C555" w:rsidR="006E0B30" w:rsidRDefault="000E64E7" w:rsidP="006E0B30">
      <w:pPr>
        <w:tabs>
          <w:tab w:val="left" w:leader="hyphen" w:pos="3969"/>
        </w:tabs>
        <w:spacing w:after="120"/>
        <w:rPr>
          <w:rFonts w:ascii="Arial" w:hAnsi="Arial" w:cs="Arial"/>
          <w:sz w:val="20"/>
          <w:szCs w:val="20"/>
        </w:rPr>
      </w:pPr>
      <w:r>
        <w:rPr>
          <w:rFonts w:ascii="Arial" w:hAnsi="Arial" w:cs="Arial"/>
          <w:bCs/>
          <w:sz w:val="20"/>
          <w:szCs w:val="20"/>
        </w:rPr>
        <w:t>……………………………………………………………………………………………………………………………...</w:t>
      </w:r>
      <w:r w:rsidR="006E0B30" w:rsidRPr="00CF18A0">
        <w:rPr>
          <w:rFonts w:ascii="Arial" w:hAnsi="Arial" w:cs="Arial"/>
          <w:sz w:val="20"/>
          <w:szCs w:val="20"/>
        </w:rPr>
        <w:t xml:space="preserve"> </w:t>
      </w:r>
      <w:r w:rsidR="008853E6">
        <w:rPr>
          <w:rFonts w:ascii="Arial" w:hAnsi="Arial" w:cs="Arial"/>
          <w:sz w:val="20"/>
          <w:szCs w:val="20"/>
        </w:rPr>
        <w:t>…………….</w:t>
      </w:r>
      <w:r>
        <w:rPr>
          <w:rFonts w:ascii="Arial" w:hAnsi="Arial" w:cs="Arial"/>
          <w:sz w:val="20"/>
          <w:szCs w:val="20"/>
        </w:rPr>
        <w:t>………………………………………………………………………………………………………………..</w:t>
      </w:r>
      <w:r w:rsidR="006E0B30" w:rsidRPr="00CF18A0">
        <w:rPr>
          <w:rFonts w:ascii="Arial" w:hAnsi="Arial" w:cs="Arial"/>
          <w:sz w:val="20"/>
          <w:szCs w:val="20"/>
        </w:rPr>
        <w:t xml:space="preserve"> </w:t>
      </w:r>
      <w:r w:rsidR="008853E6">
        <w:rPr>
          <w:rFonts w:ascii="Arial" w:hAnsi="Arial" w:cs="Arial"/>
          <w:sz w:val="20"/>
          <w:szCs w:val="20"/>
        </w:rPr>
        <w:t>……………</w:t>
      </w:r>
      <w:r>
        <w:rPr>
          <w:rFonts w:ascii="Arial" w:hAnsi="Arial" w:cs="Arial"/>
          <w:sz w:val="20"/>
          <w:szCs w:val="20"/>
        </w:rPr>
        <w:t>……………………………………………</w:t>
      </w:r>
      <w:r w:rsidR="008853E6">
        <w:rPr>
          <w:rFonts w:ascii="Arial" w:hAnsi="Arial" w:cs="Arial"/>
          <w:sz w:val="20"/>
          <w:szCs w:val="20"/>
        </w:rPr>
        <w:t>…………………………………………………………………...</w:t>
      </w:r>
      <w:r>
        <w:rPr>
          <w:rFonts w:ascii="Arial" w:hAnsi="Arial" w:cs="Arial"/>
          <w:sz w:val="20"/>
          <w:szCs w:val="20"/>
        </w:rPr>
        <w:t>.</w:t>
      </w:r>
      <w:r w:rsidR="006E0B30" w:rsidRPr="00CF18A0">
        <w:rPr>
          <w:rFonts w:ascii="Arial" w:hAnsi="Arial" w:cs="Arial"/>
          <w:sz w:val="20"/>
          <w:szCs w:val="20"/>
        </w:rPr>
        <w:t xml:space="preserve"> </w:t>
      </w:r>
    </w:p>
    <w:p w14:paraId="004F64A2" w14:textId="77777777" w:rsidR="00564309" w:rsidRPr="00CF18A0" w:rsidRDefault="00564309" w:rsidP="00564309">
      <w:pPr>
        <w:tabs>
          <w:tab w:val="left" w:leader="hyphen" w:pos="3969"/>
        </w:tabs>
        <w:spacing w:after="120"/>
        <w:rPr>
          <w:rFonts w:ascii="Arial" w:hAnsi="Arial" w:cs="Arial"/>
          <w:color w:val="000000"/>
          <w:sz w:val="20"/>
          <w:szCs w:val="20"/>
        </w:rPr>
      </w:pPr>
      <w:r w:rsidRPr="00CF18A0">
        <w:rPr>
          <w:rFonts w:ascii="Arial" w:hAnsi="Arial" w:cs="Arial"/>
          <w:color w:val="000000"/>
          <w:sz w:val="20"/>
          <w:szCs w:val="20"/>
        </w:rPr>
        <w:t xml:space="preserve">zwanym dalej </w:t>
      </w:r>
      <w:r w:rsidRPr="00CF18A0">
        <w:rPr>
          <w:rFonts w:ascii="Arial" w:hAnsi="Arial" w:cs="Arial"/>
          <w:b/>
          <w:color w:val="000000"/>
          <w:sz w:val="20"/>
          <w:szCs w:val="20"/>
        </w:rPr>
        <w:t>WYKONAWCĄ</w:t>
      </w:r>
      <w:r w:rsidRPr="00CF18A0">
        <w:rPr>
          <w:rFonts w:ascii="Arial" w:hAnsi="Arial" w:cs="Arial"/>
          <w:color w:val="000000"/>
          <w:sz w:val="20"/>
          <w:szCs w:val="20"/>
        </w:rPr>
        <w:t xml:space="preserve"> reprezentowanym przez:</w:t>
      </w:r>
    </w:p>
    <w:p w14:paraId="61324AF9" w14:textId="2F3F5357" w:rsidR="006E0B30" w:rsidRPr="00665AAC" w:rsidRDefault="000E64E7" w:rsidP="006E0B30">
      <w:pPr>
        <w:ind w:right="141"/>
        <w:rPr>
          <w:rFonts w:ascii="Arial" w:hAnsi="Arial" w:cs="Arial"/>
          <w:sz w:val="20"/>
          <w:szCs w:val="20"/>
        </w:rPr>
      </w:pPr>
      <w:r>
        <w:rPr>
          <w:rFonts w:ascii="Arial" w:hAnsi="Arial" w:cs="Arial"/>
          <w:sz w:val="20"/>
          <w:szCs w:val="20"/>
        </w:rPr>
        <w:t>………</w:t>
      </w:r>
      <w:r w:rsidR="006143DA">
        <w:rPr>
          <w:rFonts w:ascii="Arial" w:hAnsi="Arial" w:cs="Arial"/>
          <w:sz w:val="20"/>
          <w:szCs w:val="20"/>
        </w:rPr>
        <w:t>.</w:t>
      </w:r>
      <w:r>
        <w:rPr>
          <w:rFonts w:ascii="Arial" w:hAnsi="Arial" w:cs="Arial"/>
          <w:sz w:val="20"/>
          <w:szCs w:val="20"/>
        </w:rPr>
        <w:t>…………………………………</w:t>
      </w:r>
      <w:r w:rsidR="002E103C">
        <w:rPr>
          <w:rFonts w:ascii="Arial" w:hAnsi="Arial" w:cs="Arial"/>
          <w:sz w:val="20"/>
          <w:szCs w:val="20"/>
        </w:rPr>
        <w:t>………………</w:t>
      </w:r>
      <w:r>
        <w:rPr>
          <w:rFonts w:ascii="Arial" w:hAnsi="Arial" w:cs="Arial"/>
          <w:sz w:val="20"/>
          <w:szCs w:val="20"/>
        </w:rPr>
        <w:t>……</w:t>
      </w:r>
      <w:r w:rsidR="0003130B">
        <w:rPr>
          <w:rFonts w:ascii="Arial" w:hAnsi="Arial" w:cs="Arial"/>
          <w:sz w:val="20"/>
          <w:szCs w:val="20"/>
        </w:rPr>
        <w:t>.</w:t>
      </w:r>
      <w:r>
        <w:rPr>
          <w:rFonts w:ascii="Arial" w:hAnsi="Arial" w:cs="Arial"/>
          <w:sz w:val="20"/>
          <w:szCs w:val="20"/>
        </w:rPr>
        <w:t>………………</w:t>
      </w:r>
    </w:p>
    <w:p w14:paraId="6B2FA54D" w14:textId="46F550FC" w:rsidR="00CF18A0" w:rsidRDefault="00CF18A0" w:rsidP="00564309">
      <w:pPr>
        <w:tabs>
          <w:tab w:val="left" w:leader="hyphen" w:pos="3969"/>
        </w:tabs>
        <w:rPr>
          <w:rFonts w:ascii="Arial" w:hAnsi="Arial" w:cs="Arial"/>
          <w:sz w:val="20"/>
        </w:rPr>
      </w:pPr>
    </w:p>
    <w:p w14:paraId="1DE55F37" w14:textId="161858BE" w:rsidR="00564309" w:rsidRPr="002E103C" w:rsidRDefault="002E103C" w:rsidP="00D75D6D">
      <w:pPr>
        <w:autoSpaceDE w:val="0"/>
        <w:autoSpaceDN w:val="0"/>
        <w:adjustRightInd w:val="0"/>
        <w:spacing w:line="240" w:lineRule="auto"/>
        <w:rPr>
          <w:rFonts w:asciiTheme="minorHAnsi" w:hAnsiTheme="minorHAnsi" w:cstheme="minorHAnsi"/>
          <w:sz w:val="20"/>
        </w:rPr>
      </w:pPr>
      <w:r>
        <w:rPr>
          <w:rFonts w:ascii="Arial" w:hAnsi="Arial" w:cs="Arial"/>
          <w:sz w:val="20"/>
          <w:szCs w:val="20"/>
        </w:rPr>
        <w:t>U</w:t>
      </w:r>
      <w:r w:rsidR="00CA2CE9" w:rsidRPr="002E103C">
        <w:rPr>
          <w:rFonts w:ascii="Arial" w:hAnsi="Arial" w:cs="Arial"/>
          <w:sz w:val="20"/>
          <w:szCs w:val="20"/>
        </w:rPr>
        <w:t xml:space="preserve">mowę zawiera się w wyniku </w:t>
      </w:r>
      <w:r w:rsidRPr="002E103C">
        <w:rPr>
          <w:rFonts w:ascii="Arial" w:hAnsi="Arial" w:cs="Arial"/>
          <w:sz w:val="20"/>
          <w:szCs w:val="20"/>
        </w:rPr>
        <w:t xml:space="preserve">dokonania przez Zamawiającego wyboru oferty Wykonawcy </w:t>
      </w:r>
      <w:r>
        <w:rPr>
          <w:rFonts w:ascii="Arial" w:hAnsi="Arial" w:cs="Arial"/>
          <w:sz w:val="20"/>
          <w:szCs w:val="20"/>
        </w:rPr>
        <w:t xml:space="preserve">w trybie Regulaminu </w:t>
      </w:r>
      <w:r w:rsidR="00762B9A">
        <w:rPr>
          <w:rFonts w:ascii="Arial" w:hAnsi="Arial" w:cs="Arial"/>
          <w:sz w:val="20"/>
          <w:szCs w:val="20"/>
        </w:rPr>
        <w:t xml:space="preserve">udzielania zamówień publicznych w Urzędzie Miasta Rzeszowa, </w:t>
      </w:r>
      <w:r w:rsidRPr="002E103C">
        <w:rPr>
          <w:rFonts w:ascii="Arial" w:hAnsi="Arial" w:cs="Arial"/>
          <w:sz w:val="20"/>
          <w:szCs w:val="20"/>
        </w:rPr>
        <w:t>któr</w:t>
      </w:r>
      <w:r w:rsidR="00762B9A">
        <w:rPr>
          <w:rFonts w:ascii="Arial" w:hAnsi="Arial" w:cs="Arial"/>
          <w:sz w:val="20"/>
          <w:szCs w:val="20"/>
        </w:rPr>
        <w:t xml:space="preserve">ych </w:t>
      </w:r>
      <w:r w:rsidRPr="002E103C">
        <w:rPr>
          <w:rFonts w:ascii="Arial" w:hAnsi="Arial" w:cs="Arial"/>
          <w:sz w:val="20"/>
          <w:szCs w:val="20"/>
        </w:rPr>
        <w:t>wartość nie przekracza kwoty 130</w:t>
      </w:r>
      <w:r w:rsidR="00D75D6D">
        <w:rPr>
          <w:rFonts w:ascii="Arial" w:hAnsi="Arial" w:cs="Arial"/>
          <w:sz w:val="20"/>
          <w:szCs w:val="20"/>
        </w:rPr>
        <w:t xml:space="preserve"> </w:t>
      </w:r>
      <w:r w:rsidRPr="002E103C">
        <w:rPr>
          <w:rFonts w:ascii="Arial" w:hAnsi="Arial" w:cs="Arial"/>
          <w:sz w:val="20"/>
          <w:szCs w:val="20"/>
        </w:rPr>
        <w:t>000 złotych netto</w:t>
      </w:r>
      <w:r w:rsidR="00D75D6D">
        <w:rPr>
          <w:rFonts w:ascii="Arial" w:hAnsi="Arial" w:cs="Arial"/>
          <w:sz w:val="20"/>
          <w:szCs w:val="20"/>
        </w:rPr>
        <w:t xml:space="preserve">, </w:t>
      </w:r>
      <w:r w:rsidR="00564309" w:rsidRPr="002E103C">
        <w:rPr>
          <w:rFonts w:ascii="Arial" w:hAnsi="Arial" w:cs="Arial"/>
          <w:sz w:val="20"/>
          <w:szCs w:val="20"/>
        </w:rPr>
        <w:t>o następującej</w:t>
      </w:r>
      <w:r w:rsidR="00D75D6D">
        <w:rPr>
          <w:rFonts w:ascii="Arial" w:hAnsi="Arial" w:cs="Arial"/>
          <w:sz w:val="20"/>
          <w:szCs w:val="20"/>
        </w:rPr>
        <w:t xml:space="preserve"> </w:t>
      </w:r>
      <w:r w:rsidR="00D75D6D" w:rsidRPr="002E103C">
        <w:rPr>
          <w:rFonts w:ascii="Arial" w:hAnsi="Arial" w:cs="Arial"/>
          <w:sz w:val="20"/>
          <w:szCs w:val="20"/>
        </w:rPr>
        <w:t>treści</w:t>
      </w:r>
      <w:r w:rsidR="00564309" w:rsidRPr="002E103C">
        <w:rPr>
          <w:rFonts w:asciiTheme="minorHAnsi" w:hAnsiTheme="minorHAnsi" w:cstheme="minorHAnsi"/>
          <w:sz w:val="20"/>
        </w:rPr>
        <w:t>:</w:t>
      </w:r>
    </w:p>
    <w:p w14:paraId="42FECD08" w14:textId="77777777" w:rsidR="00564309" w:rsidRPr="00564309" w:rsidRDefault="00564309" w:rsidP="00564309">
      <w:pPr>
        <w:jc w:val="center"/>
        <w:rPr>
          <w:rFonts w:ascii="Arial" w:hAnsi="Arial" w:cs="Arial"/>
          <w:b/>
          <w:sz w:val="20"/>
        </w:rPr>
      </w:pPr>
    </w:p>
    <w:p w14:paraId="440C8C30" w14:textId="77777777" w:rsidR="00564309" w:rsidRPr="00564309" w:rsidRDefault="00564309" w:rsidP="00564309">
      <w:pPr>
        <w:jc w:val="center"/>
        <w:rPr>
          <w:rFonts w:ascii="Arial" w:hAnsi="Arial" w:cs="Arial"/>
          <w:b/>
          <w:sz w:val="20"/>
        </w:rPr>
      </w:pPr>
      <w:r w:rsidRPr="00564309">
        <w:rPr>
          <w:rFonts w:ascii="Arial" w:hAnsi="Arial" w:cs="Arial"/>
          <w:b/>
          <w:sz w:val="20"/>
        </w:rPr>
        <w:t>Przedmiot umowy</w:t>
      </w:r>
    </w:p>
    <w:p w14:paraId="306AF6F0" w14:textId="77777777" w:rsidR="00564309" w:rsidRPr="00564309" w:rsidRDefault="00564309" w:rsidP="00564309">
      <w:pPr>
        <w:jc w:val="center"/>
        <w:rPr>
          <w:rFonts w:ascii="Arial" w:hAnsi="Arial" w:cs="Arial"/>
          <w:sz w:val="16"/>
          <w:szCs w:val="16"/>
        </w:rPr>
      </w:pPr>
    </w:p>
    <w:p w14:paraId="12902570" w14:textId="77777777" w:rsidR="00564309" w:rsidRPr="00564309" w:rsidRDefault="00564309" w:rsidP="00564309">
      <w:pPr>
        <w:jc w:val="center"/>
        <w:rPr>
          <w:rFonts w:ascii="Arial" w:hAnsi="Arial" w:cs="Arial"/>
          <w:b/>
          <w:sz w:val="20"/>
        </w:rPr>
      </w:pPr>
      <w:r w:rsidRPr="00564309">
        <w:rPr>
          <w:rFonts w:ascii="Arial" w:hAnsi="Arial" w:cs="Arial"/>
          <w:b/>
          <w:sz w:val="20"/>
        </w:rPr>
        <w:t>§ 1</w:t>
      </w:r>
    </w:p>
    <w:p w14:paraId="3EF901C5" w14:textId="77777777" w:rsidR="00564309" w:rsidRPr="00564309" w:rsidRDefault="00564309" w:rsidP="00564309">
      <w:pPr>
        <w:jc w:val="center"/>
        <w:rPr>
          <w:rFonts w:ascii="Arial" w:hAnsi="Arial" w:cs="Arial"/>
          <w:b/>
          <w:sz w:val="16"/>
          <w:szCs w:val="16"/>
        </w:rPr>
      </w:pPr>
    </w:p>
    <w:p w14:paraId="71C5B25D" w14:textId="77777777" w:rsidR="00564309" w:rsidRPr="00564309" w:rsidRDefault="00564309" w:rsidP="00564309">
      <w:pPr>
        <w:numPr>
          <w:ilvl w:val="0"/>
          <w:numId w:val="4"/>
        </w:numPr>
        <w:suppressAutoHyphens/>
        <w:spacing w:line="240" w:lineRule="auto"/>
        <w:rPr>
          <w:rFonts w:ascii="Arial" w:hAnsi="Arial" w:cs="Arial"/>
          <w:sz w:val="20"/>
        </w:rPr>
      </w:pPr>
      <w:r w:rsidRPr="00564309">
        <w:rPr>
          <w:rFonts w:ascii="Arial" w:hAnsi="Arial" w:cs="Arial"/>
          <w:sz w:val="20"/>
        </w:rPr>
        <w:t>Zamawiający zleca, a Wykonawca przyjmuje do wykonania usługę obejmującą w szczególności:</w:t>
      </w:r>
    </w:p>
    <w:p w14:paraId="485884C8" w14:textId="60A0691C" w:rsidR="00564309" w:rsidRPr="00564309" w:rsidRDefault="00564309" w:rsidP="00564309">
      <w:pPr>
        <w:pStyle w:val="Akapitzlist1"/>
        <w:numPr>
          <w:ilvl w:val="0"/>
          <w:numId w:val="11"/>
        </w:numPr>
        <w:spacing w:after="120"/>
        <w:ind w:left="993" w:hanging="273"/>
        <w:jc w:val="both"/>
        <w:rPr>
          <w:rFonts w:ascii="Arial" w:hAnsi="Arial" w:cs="Arial"/>
          <w:color w:val="000000"/>
          <w:sz w:val="20"/>
        </w:rPr>
      </w:pPr>
      <w:r w:rsidRPr="00564309">
        <w:rPr>
          <w:rFonts w:ascii="Arial" w:hAnsi="Arial" w:cs="Arial"/>
          <w:color w:val="000000"/>
          <w:sz w:val="20"/>
        </w:rPr>
        <w:t>wykonanie prac analitycznych w celu nadania/aktualizacj</w:t>
      </w:r>
      <w:r w:rsidR="00B16D4A">
        <w:rPr>
          <w:rFonts w:ascii="Arial" w:hAnsi="Arial" w:cs="Arial"/>
          <w:color w:val="000000"/>
          <w:sz w:val="20"/>
        </w:rPr>
        <w:t>i</w:t>
      </w:r>
      <w:r w:rsidRPr="00564309">
        <w:rPr>
          <w:rFonts w:ascii="Arial" w:hAnsi="Arial" w:cs="Arial"/>
          <w:color w:val="000000"/>
          <w:sz w:val="20"/>
        </w:rPr>
        <w:t xml:space="preserve"> krajowej i międzynarodowej </w:t>
      </w:r>
      <w:r w:rsidR="00B16D4A">
        <w:rPr>
          <w:rFonts w:ascii="Arial" w:hAnsi="Arial" w:cs="Arial"/>
          <w:color w:val="000000"/>
          <w:sz w:val="20"/>
        </w:rPr>
        <w:t xml:space="preserve">publicznej </w:t>
      </w:r>
      <w:r w:rsidRPr="00564309">
        <w:rPr>
          <w:rFonts w:ascii="Arial" w:hAnsi="Arial" w:cs="Arial"/>
          <w:color w:val="000000"/>
          <w:sz w:val="20"/>
        </w:rPr>
        <w:t xml:space="preserve">oceny wiarygodności kredytowej Miasta, zwanej dalej „RATINGIEM”, </w:t>
      </w:r>
    </w:p>
    <w:p w14:paraId="06EAD52F" w14:textId="77777777" w:rsidR="00564309" w:rsidRPr="00564309" w:rsidRDefault="00564309" w:rsidP="00564309">
      <w:pPr>
        <w:pStyle w:val="Akapitzlist1"/>
        <w:numPr>
          <w:ilvl w:val="0"/>
          <w:numId w:val="11"/>
        </w:numPr>
        <w:spacing w:after="120"/>
        <w:ind w:left="993" w:hanging="273"/>
        <w:jc w:val="both"/>
        <w:rPr>
          <w:rFonts w:ascii="Arial" w:hAnsi="Arial" w:cs="Arial"/>
          <w:color w:val="000000"/>
          <w:sz w:val="20"/>
        </w:rPr>
      </w:pPr>
      <w:r w:rsidRPr="00564309">
        <w:rPr>
          <w:rFonts w:ascii="Arial" w:hAnsi="Arial" w:cs="Arial"/>
          <w:color w:val="000000"/>
          <w:sz w:val="20"/>
        </w:rPr>
        <w:t>sporządzenie i opublikowanie pisemnego uzasadnienia oceny ratingowej w języku polskim i angielskim,</w:t>
      </w:r>
    </w:p>
    <w:p w14:paraId="7A012E75" w14:textId="77777777" w:rsidR="00564309" w:rsidRPr="00564309" w:rsidRDefault="00564309" w:rsidP="00564309">
      <w:pPr>
        <w:pStyle w:val="Akapitzlist1"/>
        <w:numPr>
          <w:ilvl w:val="0"/>
          <w:numId w:val="11"/>
        </w:numPr>
        <w:spacing w:after="120"/>
        <w:ind w:left="993" w:hanging="273"/>
        <w:jc w:val="both"/>
        <w:rPr>
          <w:rFonts w:ascii="Arial" w:hAnsi="Arial" w:cs="Arial"/>
          <w:color w:val="000000"/>
          <w:sz w:val="20"/>
        </w:rPr>
      </w:pPr>
      <w:r w:rsidRPr="00564309">
        <w:rPr>
          <w:rFonts w:ascii="Arial" w:hAnsi="Arial" w:cs="Arial"/>
          <w:color w:val="000000"/>
          <w:sz w:val="20"/>
        </w:rPr>
        <w:t>sprawowanie bieżącego nadzoru nad ratingami (monitoring)  w okresie obowiązywania niniejszej umowy.</w:t>
      </w:r>
    </w:p>
    <w:p w14:paraId="1A603C29" w14:textId="77777777" w:rsidR="00564309" w:rsidRPr="00564309" w:rsidRDefault="00564309" w:rsidP="00564309">
      <w:pPr>
        <w:numPr>
          <w:ilvl w:val="0"/>
          <w:numId w:val="4"/>
        </w:numPr>
        <w:suppressAutoHyphens/>
        <w:spacing w:line="240" w:lineRule="auto"/>
        <w:rPr>
          <w:rFonts w:ascii="Arial" w:hAnsi="Arial" w:cs="Arial"/>
          <w:sz w:val="20"/>
        </w:rPr>
      </w:pPr>
      <w:r w:rsidRPr="00564309">
        <w:rPr>
          <w:rFonts w:ascii="Arial" w:hAnsi="Arial" w:cs="Arial"/>
          <w:sz w:val="20"/>
        </w:rPr>
        <w:t>Ratingi, o których mowa w ust. 1 będą opublikowane na stronie Wykonawcy zgodnie z  postanowieniami § 5 niniejszej  umowy.</w:t>
      </w:r>
    </w:p>
    <w:p w14:paraId="78F0BBE5" w14:textId="77777777" w:rsidR="00564309" w:rsidRPr="00564309" w:rsidRDefault="00564309" w:rsidP="00564309">
      <w:pPr>
        <w:numPr>
          <w:ilvl w:val="0"/>
          <w:numId w:val="4"/>
        </w:numPr>
        <w:suppressAutoHyphens/>
        <w:spacing w:line="240" w:lineRule="auto"/>
        <w:rPr>
          <w:rFonts w:ascii="Arial" w:hAnsi="Arial" w:cs="Arial"/>
          <w:sz w:val="20"/>
        </w:rPr>
      </w:pPr>
      <w:r w:rsidRPr="00564309">
        <w:rPr>
          <w:rFonts w:ascii="Arial" w:hAnsi="Arial" w:cs="Arial"/>
          <w:sz w:val="20"/>
        </w:rPr>
        <w:t>Rating stanowi niezależną ocenę Wykonawcy.</w:t>
      </w:r>
    </w:p>
    <w:p w14:paraId="46653993" w14:textId="77777777" w:rsidR="00564309" w:rsidRPr="00564309" w:rsidRDefault="00564309" w:rsidP="00564309">
      <w:pPr>
        <w:rPr>
          <w:rFonts w:ascii="Arial" w:hAnsi="Arial" w:cs="Arial"/>
          <w:sz w:val="16"/>
          <w:szCs w:val="16"/>
        </w:rPr>
      </w:pPr>
    </w:p>
    <w:p w14:paraId="345EA022" w14:textId="77777777" w:rsidR="00564309" w:rsidRPr="00564309" w:rsidRDefault="00564309" w:rsidP="00564309">
      <w:pPr>
        <w:jc w:val="center"/>
        <w:rPr>
          <w:rFonts w:ascii="Arial" w:hAnsi="Arial" w:cs="Arial"/>
          <w:b/>
          <w:sz w:val="20"/>
        </w:rPr>
      </w:pPr>
    </w:p>
    <w:p w14:paraId="2D320920" w14:textId="77777777" w:rsidR="00564309" w:rsidRPr="00564309" w:rsidRDefault="00564309" w:rsidP="00564309">
      <w:pPr>
        <w:jc w:val="center"/>
        <w:rPr>
          <w:rFonts w:ascii="Arial" w:hAnsi="Arial" w:cs="Arial"/>
          <w:b/>
          <w:sz w:val="20"/>
        </w:rPr>
      </w:pPr>
      <w:r w:rsidRPr="00564309">
        <w:rPr>
          <w:rFonts w:ascii="Arial" w:hAnsi="Arial" w:cs="Arial"/>
          <w:b/>
          <w:sz w:val="20"/>
        </w:rPr>
        <w:t>Czas trwania umowy</w:t>
      </w:r>
    </w:p>
    <w:p w14:paraId="7394E31E" w14:textId="77777777" w:rsidR="00564309" w:rsidRPr="00564309" w:rsidRDefault="00564309" w:rsidP="00564309">
      <w:pPr>
        <w:jc w:val="center"/>
        <w:rPr>
          <w:rFonts w:ascii="Arial" w:hAnsi="Arial" w:cs="Arial"/>
          <w:b/>
          <w:sz w:val="16"/>
          <w:szCs w:val="16"/>
        </w:rPr>
      </w:pPr>
    </w:p>
    <w:p w14:paraId="31D9F594" w14:textId="77777777" w:rsidR="00564309" w:rsidRPr="00564309" w:rsidRDefault="00564309" w:rsidP="00564309">
      <w:pPr>
        <w:jc w:val="center"/>
        <w:rPr>
          <w:rFonts w:ascii="Arial" w:hAnsi="Arial" w:cs="Arial"/>
          <w:b/>
          <w:sz w:val="20"/>
        </w:rPr>
      </w:pPr>
      <w:r w:rsidRPr="00564309">
        <w:rPr>
          <w:rFonts w:ascii="Arial" w:hAnsi="Arial" w:cs="Arial"/>
          <w:b/>
          <w:sz w:val="20"/>
        </w:rPr>
        <w:t>§2</w:t>
      </w:r>
    </w:p>
    <w:p w14:paraId="11AEF607" w14:textId="77777777" w:rsidR="00564309" w:rsidRPr="00564309" w:rsidRDefault="00564309" w:rsidP="00564309">
      <w:pPr>
        <w:jc w:val="center"/>
        <w:rPr>
          <w:rFonts w:ascii="Arial" w:hAnsi="Arial" w:cs="Arial"/>
          <w:b/>
          <w:sz w:val="16"/>
          <w:szCs w:val="16"/>
        </w:rPr>
      </w:pPr>
    </w:p>
    <w:p w14:paraId="100B28B1" w14:textId="40EB53BC" w:rsidR="00564309" w:rsidRPr="0075783B" w:rsidRDefault="00564309" w:rsidP="00B7729E">
      <w:pPr>
        <w:numPr>
          <w:ilvl w:val="0"/>
          <w:numId w:val="7"/>
        </w:numPr>
        <w:suppressAutoHyphens/>
        <w:spacing w:line="240" w:lineRule="auto"/>
        <w:rPr>
          <w:rFonts w:ascii="Arial" w:hAnsi="Arial" w:cs="Arial"/>
          <w:sz w:val="16"/>
          <w:szCs w:val="16"/>
        </w:rPr>
      </w:pPr>
      <w:r w:rsidRPr="00B00DD4">
        <w:rPr>
          <w:rFonts w:ascii="Arial" w:hAnsi="Arial" w:cs="Arial"/>
          <w:sz w:val="20"/>
        </w:rPr>
        <w:t xml:space="preserve">Termin obowiązywania: </w:t>
      </w:r>
      <w:r w:rsidR="00B00DD4" w:rsidRPr="00B00DD4">
        <w:rPr>
          <w:rFonts w:ascii="Arial" w:hAnsi="Arial" w:cs="Arial"/>
          <w:sz w:val="20"/>
        </w:rPr>
        <w:t>od 7 grudnia 202</w:t>
      </w:r>
      <w:r w:rsidR="00DE31F3">
        <w:rPr>
          <w:rFonts w:ascii="Arial" w:hAnsi="Arial" w:cs="Arial"/>
          <w:sz w:val="20"/>
        </w:rPr>
        <w:t>2</w:t>
      </w:r>
      <w:r w:rsidR="00B00DD4" w:rsidRPr="00B00DD4">
        <w:rPr>
          <w:rFonts w:ascii="Arial" w:hAnsi="Arial" w:cs="Arial"/>
          <w:sz w:val="20"/>
        </w:rPr>
        <w:t xml:space="preserve">  do 6 grudnia 202</w:t>
      </w:r>
      <w:r w:rsidR="00DE31F3">
        <w:rPr>
          <w:rFonts w:ascii="Arial" w:hAnsi="Arial" w:cs="Arial"/>
          <w:sz w:val="20"/>
        </w:rPr>
        <w:t>3</w:t>
      </w:r>
      <w:r w:rsidR="00B00DD4" w:rsidRPr="00B00DD4">
        <w:rPr>
          <w:rFonts w:ascii="Arial" w:hAnsi="Arial" w:cs="Arial"/>
          <w:sz w:val="20"/>
        </w:rPr>
        <w:t xml:space="preserve"> </w:t>
      </w:r>
      <w:r w:rsidR="00B00DD4">
        <w:rPr>
          <w:rFonts w:ascii="Arial" w:hAnsi="Arial" w:cs="Arial"/>
          <w:sz w:val="20"/>
        </w:rPr>
        <w:t>roku.</w:t>
      </w:r>
    </w:p>
    <w:p w14:paraId="26D37DD6" w14:textId="77777777" w:rsidR="0075783B" w:rsidRPr="00B00DD4" w:rsidRDefault="0075783B" w:rsidP="0075783B">
      <w:pPr>
        <w:suppressAutoHyphens/>
        <w:spacing w:line="240" w:lineRule="auto"/>
        <w:ind w:left="720"/>
        <w:rPr>
          <w:rFonts w:ascii="Arial" w:hAnsi="Arial" w:cs="Arial"/>
          <w:sz w:val="16"/>
          <w:szCs w:val="16"/>
        </w:rPr>
      </w:pPr>
    </w:p>
    <w:p w14:paraId="1724CC58" w14:textId="77777777" w:rsidR="00564309" w:rsidRPr="00564309" w:rsidRDefault="00564309" w:rsidP="00564309">
      <w:pPr>
        <w:rPr>
          <w:rFonts w:ascii="Arial" w:hAnsi="Arial" w:cs="Arial"/>
          <w:sz w:val="16"/>
          <w:szCs w:val="16"/>
        </w:rPr>
      </w:pPr>
    </w:p>
    <w:p w14:paraId="79C01D18" w14:textId="77777777" w:rsidR="00564309" w:rsidRPr="00564309" w:rsidRDefault="00564309" w:rsidP="00564309">
      <w:pPr>
        <w:jc w:val="center"/>
        <w:rPr>
          <w:rFonts w:ascii="Arial" w:hAnsi="Arial" w:cs="Arial"/>
          <w:b/>
          <w:sz w:val="20"/>
        </w:rPr>
      </w:pPr>
      <w:r w:rsidRPr="00564309">
        <w:rPr>
          <w:rFonts w:ascii="Arial" w:hAnsi="Arial" w:cs="Arial"/>
          <w:b/>
          <w:sz w:val="20"/>
        </w:rPr>
        <w:t xml:space="preserve">Wykonywanie umowy </w:t>
      </w:r>
    </w:p>
    <w:p w14:paraId="5A291EE7" w14:textId="77777777" w:rsidR="00564309" w:rsidRPr="00564309" w:rsidRDefault="00564309" w:rsidP="00564309">
      <w:pPr>
        <w:jc w:val="center"/>
        <w:rPr>
          <w:rFonts w:ascii="Arial" w:hAnsi="Arial" w:cs="Arial"/>
          <w:b/>
          <w:sz w:val="16"/>
          <w:szCs w:val="16"/>
        </w:rPr>
      </w:pPr>
    </w:p>
    <w:p w14:paraId="769379A1" w14:textId="77777777" w:rsidR="00564309" w:rsidRPr="00564309" w:rsidRDefault="00564309" w:rsidP="00564309">
      <w:pPr>
        <w:jc w:val="center"/>
        <w:rPr>
          <w:rFonts w:ascii="Arial" w:hAnsi="Arial" w:cs="Arial"/>
          <w:b/>
          <w:sz w:val="20"/>
        </w:rPr>
      </w:pPr>
      <w:r w:rsidRPr="00564309">
        <w:rPr>
          <w:rFonts w:ascii="Arial" w:hAnsi="Arial" w:cs="Arial"/>
          <w:b/>
          <w:sz w:val="20"/>
        </w:rPr>
        <w:t>§ 3</w:t>
      </w:r>
    </w:p>
    <w:p w14:paraId="12ADFD0B" w14:textId="77777777" w:rsidR="00564309" w:rsidRPr="00564309" w:rsidRDefault="00564309" w:rsidP="00564309">
      <w:pPr>
        <w:tabs>
          <w:tab w:val="left" w:pos="709"/>
        </w:tabs>
        <w:ind w:left="709" w:hanging="283"/>
        <w:jc w:val="center"/>
        <w:rPr>
          <w:rFonts w:ascii="Arial" w:hAnsi="Arial" w:cs="Arial"/>
          <w:b/>
          <w:sz w:val="16"/>
          <w:szCs w:val="16"/>
        </w:rPr>
      </w:pPr>
    </w:p>
    <w:p w14:paraId="37D143AC" w14:textId="77777777" w:rsidR="00564309" w:rsidRPr="00564309" w:rsidRDefault="00564309" w:rsidP="00564309">
      <w:pPr>
        <w:numPr>
          <w:ilvl w:val="0"/>
          <w:numId w:val="5"/>
        </w:numPr>
        <w:tabs>
          <w:tab w:val="left" w:pos="709"/>
        </w:tabs>
        <w:suppressAutoHyphens/>
        <w:spacing w:line="240" w:lineRule="auto"/>
        <w:ind w:left="709" w:hanging="283"/>
        <w:rPr>
          <w:rFonts w:ascii="Arial" w:hAnsi="Arial" w:cs="Arial"/>
          <w:sz w:val="20"/>
        </w:rPr>
      </w:pPr>
      <w:r w:rsidRPr="00564309">
        <w:rPr>
          <w:rFonts w:ascii="Arial" w:hAnsi="Arial" w:cs="Arial"/>
          <w:sz w:val="20"/>
        </w:rPr>
        <w:t xml:space="preserve">Zamawiający przekaże Wykonawcy wszelkie wymagane i konieczne informacje, na podstawie, których będą nadawane/aktualizowane ratingi. Wszelkie informacje (dokumenty) będą przekazywane Wykonawcy stosownie do potrzeb, które Wykonawca zgłosi pisemnie lub drogą elektroniczną na adres osoby wskazanej przez Zamawiającego do kontaktów. Informacje będą przekazywane drogą elektroniczną, pisemnie, a także podczas wizyty ratingowej i/lub podczas konferencji telefonicznej. </w:t>
      </w:r>
    </w:p>
    <w:p w14:paraId="721DEB8F" w14:textId="77777777" w:rsidR="00564309" w:rsidRDefault="00564309" w:rsidP="00564309">
      <w:pPr>
        <w:numPr>
          <w:ilvl w:val="0"/>
          <w:numId w:val="5"/>
        </w:numPr>
        <w:tabs>
          <w:tab w:val="left" w:pos="709"/>
        </w:tabs>
        <w:suppressAutoHyphens/>
        <w:spacing w:line="240" w:lineRule="auto"/>
        <w:ind w:left="709" w:hanging="283"/>
        <w:rPr>
          <w:rFonts w:ascii="Arial" w:hAnsi="Arial" w:cs="Arial"/>
          <w:sz w:val="20"/>
        </w:rPr>
      </w:pPr>
      <w:r w:rsidRPr="00564309">
        <w:rPr>
          <w:rFonts w:ascii="Arial" w:hAnsi="Arial" w:cs="Arial"/>
          <w:sz w:val="20"/>
        </w:rPr>
        <w:lastRenderedPageBreak/>
        <w:t>Zamawiający i Wykonawca zobowiązują się do czynnego współdziałania przy wykonywaniu pracy będącej przedmiotem zamówienia, a w szczególności do umożliwienia Wykonawcy pozyskiwania danych niezbędnych do wykonania pracy.</w:t>
      </w:r>
    </w:p>
    <w:p w14:paraId="00E2B122" w14:textId="77777777" w:rsidR="00F3647E" w:rsidRPr="00564309" w:rsidRDefault="00F3647E" w:rsidP="00F3647E">
      <w:pPr>
        <w:tabs>
          <w:tab w:val="left" w:pos="709"/>
        </w:tabs>
        <w:suppressAutoHyphens/>
        <w:spacing w:line="240" w:lineRule="auto"/>
        <w:ind w:left="709"/>
        <w:rPr>
          <w:rFonts w:ascii="Arial" w:hAnsi="Arial" w:cs="Arial"/>
          <w:sz w:val="20"/>
        </w:rPr>
      </w:pPr>
    </w:p>
    <w:p w14:paraId="13B21349" w14:textId="77777777" w:rsidR="00564309" w:rsidRPr="00564309" w:rsidRDefault="00564309" w:rsidP="00564309">
      <w:pPr>
        <w:numPr>
          <w:ilvl w:val="0"/>
          <w:numId w:val="5"/>
        </w:numPr>
        <w:tabs>
          <w:tab w:val="left" w:pos="709"/>
        </w:tabs>
        <w:suppressAutoHyphens/>
        <w:spacing w:line="240" w:lineRule="auto"/>
        <w:ind w:left="709" w:hanging="283"/>
        <w:rPr>
          <w:rFonts w:ascii="Arial" w:hAnsi="Arial" w:cs="Arial"/>
          <w:sz w:val="20"/>
        </w:rPr>
      </w:pPr>
      <w:r w:rsidRPr="00564309">
        <w:rPr>
          <w:rFonts w:ascii="Arial" w:hAnsi="Arial" w:cs="Arial"/>
          <w:sz w:val="20"/>
        </w:rPr>
        <w:t xml:space="preserve">Decyzja o tym, czy otrzymane informacje są wystarczające do nadania/aktualizacji ratingu należy do Wykonawcy. </w:t>
      </w:r>
    </w:p>
    <w:p w14:paraId="319A9843" w14:textId="697F901A" w:rsidR="00564309" w:rsidRPr="00564309" w:rsidRDefault="00564309" w:rsidP="00F3647E">
      <w:pPr>
        <w:numPr>
          <w:ilvl w:val="0"/>
          <w:numId w:val="5"/>
        </w:numPr>
        <w:tabs>
          <w:tab w:val="left" w:pos="709"/>
        </w:tabs>
        <w:suppressAutoHyphens/>
        <w:ind w:left="709" w:hanging="284"/>
        <w:rPr>
          <w:rFonts w:ascii="Arial" w:hAnsi="Arial" w:cs="Arial"/>
          <w:sz w:val="20"/>
        </w:rPr>
      </w:pPr>
      <w:r w:rsidRPr="00564309">
        <w:rPr>
          <w:rFonts w:ascii="Arial" w:hAnsi="Arial" w:cs="Arial"/>
          <w:sz w:val="20"/>
        </w:rPr>
        <w:t>Wykonawca zobowiązuje się do nadania/aktualizacji ratingów zgodnie z regulacjami obowiązującymi agencje ratingowe w tym zakresie, po otrzymaniu od Zamawiającego kompletu niezbędnych materiałów i informacji oraz odbyciu wizyty analitycznej u Zamawiającego lub przeprowadzeniu telekonferencji analitycznej. Zgodnie z regulacjami obowiązującymi agencje ratingowe, daty aktualiz</w:t>
      </w:r>
      <w:r w:rsidR="001B1C8B">
        <w:rPr>
          <w:rFonts w:ascii="Arial" w:hAnsi="Arial" w:cs="Arial"/>
          <w:sz w:val="20"/>
        </w:rPr>
        <w:t>acji ratingów przypadające w 202</w:t>
      </w:r>
      <w:r w:rsidR="008F3F76">
        <w:rPr>
          <w:rFonts w:ascii="Arial" w:hAnsi="Arial" w:cs="Arial"/>
          <w:sz w:val="20"/>
        </w:rPr>
        <w:t>3</w:t>
      </w:r>
      <w:r w:rsidRPr="00564309">
        <w:rPr>
          <w:rFonts w:ascii="Arial" w:hAnsi="Arial" w:cs="Arial"/>
          <w:sz w:val="20"/>
        </w:rPr>
        <w:t> roku zostaną podane do wiadomości Zamawiającemu do końca grudnia 20</w:t>
      </w:r>
      <w:r w:rsidR="00B00DD4">
        <w:rPr>
          <w:rFonts w:ascii="Arial" w:hAnsi="Arial" w:cs="Arial"/>
          <w:sz w:val="20"/>
        </w:rPr>
        <w:t>2</w:t>
      </w:r>
      <w:r w:rsidR="00DE31F3">
        <w:rPr>
          <w:rFonts w:ascii="Arial" w:hAnsi="Arial" w:cs="Arial"/>
          <w:sz w:val="20"/>
        </w:rPr>
        <w:t>2</w:t>
      </w:r>
      <w:r w:rsidRPr="00564309">
        <w:rPr>
          <w:rFonts w:ascii="Arial" w:hAnsi="Arial" w:cs="Arial"/>
          <w:sz w:val="20"/>
        </w:rPr>
        <w:t xml:space="preserve"> roku. </w:t>
      </w:r>
    </w:p>
    <w:p w14:paraId="12CFFEEC" w14:textId="77777777" w:rsidR="00564309" w:rsidRPr="00564309" w:rsidRDefault="00564309" w:rsidP="00F3647E">
      <w:pPr>
        <w:numPr>
          <w:ilvl w:val="0"/>
          <w:numId w:val="5"/>
        </w:numPr>
        <w:tabs>
          <w:tab w:val="left" w:pos="709"/>
        </w:tabs>
        <w:suppressAutoHyphens/>
        <w:ind w:left="709" w:hanging="284"/>
        <w:rPr>
          <w:rFonts w:ascii="Arial" w:hAnsi="Arial" w:cs="Arial"/>
          <w:sz w:val="20"/>
        </w:rPr>
      </w:pPr>
      <w:r w:rsidRPr="00564309">
        <w:rPr>
          <w:rFonts w:ascii="Arial" w:hAnsi="Arial" w:cs="Arial"/>
          <w:sz w:val="20"/>
        </w:rPr>
        <w:t xml:space="preserve">Wykonawca zobowiązuje się do wcześniejszego pisemnego powiadomienia Zamawiającego o wysokości zaktualizowanego ratingu, zmianie lub wycofaniu ratingu przed jego publikacją zgodnie z regulacjami jakie w tym zakresie obowiązują. </w:t>
      </w:r>
    </w:p>
    <w:p w14:paraId="507364E2" w14:textId="77777777" w:rsidR="00564309" w:rsidRPr="00564309" w:rsidRDefault="00564309" w:rsidP="00564309">
      <w:pPr>
        <w:tabs>
          <w:tab w:val="left" w:pos="720"/>
        </w:tabs>
        <w:ind w:left="709"/>
        <w:rPr>
          <w:rFonts w:ascii="Arial" w:hAnsi="Arial" w:cs="Arial"/>
          <w:sz w:val="20"/>
        </w:rPr>
      </w:pPr>
    </w:p>
    <w:p w14:paraId="75F21CAF" w14:textId="77777777" w:rsidR="00564309" w:rsidRPr="00564309" w:rsidRDefault="00564309" w:rsidP="00564309">
      <w:pPr>
        <w:jc w:val="center"/>
        <w:rPr>
          <w:rFonts w:ascii="Arial" w:hAnsi="Arial" w:cs="Arial"/>
          <w:b/>
          <w:sz w:val="20"/>
        </w:rPr>
      </w:pPr>
      <w:r w:rsidRPr="00564309">
        <w:rPr>
          <w:rFonts w:ascii="Arial" w:hAnsi="Arial" w:cs="Arial"/>
          <w:b/>
          <w:sz w:val="20"/>
        </w:rPr>
        <w:t>Monitoring, zmiana, wycofanie ratingu</w:t>
      </w:r>
    </w:p>
    <w:p w14:paraId="6443615B" w14:textId="77777777" w:rsidR="00564309" w:rsidRPr="00564309" w:rsidRDefault="00564309" w:rsidP="00564309">
      <w:pPr>
        <w:jc w:val="center"/>
        <w:rPr>
          <w:rFonts w:ascii="Arial" w:hAnsi="Arial" w:cs="Arial"/>
          <w:b/>
          <w:sz w:val="16"/>
          <w:szCs w:val="16"/>
        </w:rPr>
      </w:pPr>
    </w:p>
    <w:p w14:paraId="07FABC99" w14:textId="77777777" w:rsidR="00564309" w:rsidRPr="00564309" w:rsidRDefault="00564309" w:rsidP="00564309">
      <w:pPr>
        <w:jc w:val="center"/>
        <w:rPr>
          <w:rFonts w:ascii="Arial" w:hAnsi="Arial" w:cs="Arial"/>
          <w:b/>
          <w:sz w:val="20"/>
        </w:rPr>
      </w:pPr>
      <w:r w:rsidRPr="00564309">
        <w:rPr>
          <w:rFonts w:ascii="Arial" w:hAnsi="Arial" w:cs="Arial"/>
          <w:b/>
          <w:sz w:val="20"/>
        </w:rPr>
        <w:t>§4</w:t>
      </w:r>
    </w:p>
    <w:p w14:paraId="3921F992" w14:textId="77777777" w:rsidR="00564309" w:rsidRPr="00564309" w:rsidRDefault="00564309" w:rsidP="00564309">
      <w:pPr>
        <w:jc w:val="center"/>
        <w:rPr>
          <w:rFonts w:ascii="Arial" w:hAnsi="Arial" w:cs="Arial"/>
          <w:b/>
          <w:sz w:val="20"/>
        </w:rPr>
      </w:pPr>
    </w:p>
    <w:p w14:paraId="67703486" w14:textId="77777777" w:rsidR="00564309" w:rsidRPr="00564309" w:rsidRDefault="00564309" w:rsidP="00564309">
      <w:pPr>
        <w:pStyle w:val="Tekstpodstawowywcity"/>
        <w:numPr>
          <w:ilvl w:val="0"/>
          <w:numId w:val="3"/>
        </w:numPr>
        <w:ind w:left="709"/>
        <w:rPr>
          <w:rFonts w:cs="Arial"/>
          <w:sz w:val="20"/>
          <w:szCs w:val="20"/>
        </w:rPr>
      </w:pPr>
      <w:r w:rsidRPr="00564309">
        <w:rPr>
          <w:rFonts w:cs="Arial"/>
          <w:sz w:val="20"/>
          <w:szCs w:val="20"/>
        </w:rPr>
        <w:t xml:space="preserve">Wykonawca prowadzić będzie systematyczną analizę czynników mogących mieć wpływ na przyznany rating, zwaną dalej monitoringiem, zgodnie z regulacjami obowiązującymi agencje ratingowe w okresie obowiązywania umowy. </w:t>
      </w:r>
    </w:p>
    <w:p w14:paraId="569BD464" w14:textId="42FEEF4A" w:rsidR="00564309" w:rsidRPr="00564309" w:rsidRDefault="00564309" w:rsidP="00564309">
      <w:pPr>
        <w:pStyle w:val="Tekstpodstawowywcity"/>
        <w:numPr>
          <w:ilvl w:val="0"/>
          <w:numId w:val="3"/>
        </w:numPr>
        <w:ind w:left="709"/>
        <w:rPr>
          <w:rFonts w:cs="Arial"/>
          <w:sz w:val="20"/>
          <w:szCs w:val="20"/>
        </w:rPr>
      </w:pPr>
      <w:r w:rsidRPr="00564309">
        <w:rPr>
          <w:rFonts w:cs="Arial"/>
          <w:sz w:val="20"/>
          <w:szCs w:val="20"/>
        </w:rPr>
        <w:t>Monitoring odbyw</w:t>
      </w:r>
      <w:r w:rsidR="0049329B">
        <w:rPr>
          <w:rFonts w:cs="Arial"/>
          <w:sz w:val="20"/>
          <w:szCs w:val="20"/>
        </w:rPr>
        <w:t>ać</w:t>
      </w:r>
      <w:r w:rsidRPr="00564309">
        <w:rPr>
          <w:rFonts w:cs="Arial"/>
          <w:sz w:val="20"/>
          <w:szCs w:val="20"/>
        </w:rPr>
        <w:t xml:space="preserve"> się będzie na podstawie informacji otrzymywanych przez Wykonawcę od Zamawiającego oraz na podstawie danych i informacji powszechnie dostępnych. W przypadku danych przekazanych przez Zamawiającego, Zamawiający ponosi pełną odpowiedzialność za autentyczność, dokładność i zgodność danych z prawdą. </w:t>
      </w:r>
    </w:p>
    <w:p w14:paraId="332FE6C2" w14:textId="77777777" w:rsidR="00564309" w:rsidRPr="00564309" w:rsidRDefault="00564309" w:rsidP="00564309">
      <w:pPr>
        <w:pStyle w:val="Tekstpodstawowywcity"/>
        <w:numPr>
          <w:ilvl w:val="0"/>
          <w:numId w:val="3"/>
        </w:numPr>
        <w:ind w:left="709"/>
        <w:rPr>
          <w:rFonts w:cs="Arial"/>
          <w:sz w:val="20"/>
          <w:szCs w:val="20"/>
        </w:rPr>
      </w:pPr>
      <w:r w:rsidRPr="00564309">
        <w:rPr>
          <w:rFonts w:cs="Arial"/>
          <w:sz w:val="20"/>
          <w:szCs w:val="20"/>
        </w:rPr>
        <w:t xml:space="preserve">Sprawowanie bieżącego nadzoru nad ratingami </w:t>
      </w:r>
      <w:r w:rsidR="0043294B">
        <w:rPr>
          <w:rFonts w:cs="Arial"/>
          <w:sz w:val="20"/>
          <w:szCs w:val="20"/>
        </w:rPr>
        <w:t xml:space="preserve">prowadzone będzie </w:t>
      </w:r>
      <w:r w:rsidRPr="00564309">
        <w:rPr>
          <w:rFonts w:cs="Arial"/>
          <w:sz w:val="20"/>
          <w:szCs w:val="20"/>
        </w:rPr>
        <w:t>w okresie obowiązywania niniejszej umowy zgodnie z regulacjami obowiązującymi agencje ratingowe.</w:t>
      </w:r>
    </w:p>
    <w:p w14:paraId="4FB45F91" w14:textId="77777777" w:rsidR="00564309" w:rsidRPr="00564309" w:rsidRDefault="00564309" w:rsidP="00564309">
      <w:pPr>
        <w:pStyle w:val="Tekstpodstawowywcity"/>
        <w:numPr>
          <w:ilvl w:val="0"/>
          <w:numId w:val="3"/>
        </w:numPr>
        <w:ind w:left="709"/>
        <w:rPr>
          <w:rFonts w:cs="Arial"/>
          <w:sz w:val="20"/>
          <w:szCs w:val="20"/>
        </w:rPr>
      </w:pPr>
      <w:r w:rsidRPr="00564309">
        <w:rPr>
          <w:rFonts w:cs="Arial"/>
          <w:sz w:val="20"/>
          <w:szCs w:val="20"/>
        </w:rPr>
        <w:t xml:space="preserve">Zmiana ratingu lub jego wycofanie nie wymaga zgody Zamawiającego. </w:t>
      </w:r>
    </w:p>
    <w:p w14:paraId="55C31544" w14:textId="04ED3F2D" w:rsidR="00C4787F" w:rsidRDefault="00564309" w:rsidP="00564309">
      <w:pPr>
        <w:pStyle w:val="Tekstpodstawowywcity"/>
        <w:numPr>
          <w:ilvl w:val="0"/>
          <w:numId w:val="3"/>
        </w:numPr>
        <w:ind w:left="709"/>
        <w:rPr>
          <w:rFonts w:cs="Arial"/>
          <w:sz w:val="20"/>
          <w:szCs w:val="20"/>
        </w:rPr>
      </w:pPr>
      <w:r w:rsidRPr="00564309">
        <w:rPr>
          <w:rFonts w:cs="Arial"/>
          <w:sz w:val="20"/>
          <w:szCs w:val="20"/>
        </w:rPr>
        <w:t xml:space="preserve">W przypadku wycofania ratingu, Wykonawca podaje ten fakt do publicznej wiadomości wraz z uzasadnieniem. </w:t>
      </w:r>
    </w:p>
    <w:p w14:paraId="3813B881" w14:textId="77777777" w:rsidR="00564309" w:rsidRDefault="00564309" w:rsidP="00564309">
      <w:pPr>
        <w:pStyle w:val="Tekstpodstawowywcity"/>
        <w:numPr>
          <w:ilvl w:val="0"/>
          <w:numId w:val="3"/>
        </w:numPr>
        <w:ind w:left="709"/>
        <w:rPr>
          <w:rFonts w:cs="Arial"/>
          <w:sz w:val="20"/>
          <w:szCs w:val="20"/>
        </w:rPr>
      </w:pPr>
      <w:r w:rsidRPr="00564309">
        <w:rPr>
          <w:rFonts w:cs="Arial"/>
          <w:sz w:val="20"/>
          <w:szCs w:val="20"/>
        </w:rPr>
        <w:t>Zmiany istniejącego ratingu, monitoring, aktualizacja, zmiana perspektywy ratingu, umieszczenie na liście obserwacyjnej będą dokonywane w ramach wynagrodzenia określonego w §7 ust. 1.</w:t>
      </w:r>
    </w:p>
    <w:p w14:paraId="679A0ECB" w14:textId="77777777" w:rsidR="00F3647E" w:rsidRPr="00564309" w:rsidRDefault="00F3647E" w:rsidP="00F3647E">
      <w:pPr>
        <w:pStyle w:val="Tekstpodstawowywcity"/>
        <w:ind w:left="709"/>
        <w:rPr>
          <w:rFonts w:cs="Arial"/>
          <w:sz w:val="20"/>
          <w:szCs w:val="20"/>
        </w:rPr>
      </w:pPr>
    </w:p>
    <w:p w14:paraId="1C366B19" w14:textId="77777777" w:rsidR="00564309" w:rsidRPr="00564309" w:rsidRDefault="00564309" w:rsidP="00564309">
      <w:pPr>
        <w:jc w:val="center"/>
        <w:rPr>
          <w:rFonts w:ascii="Arial" w:hAnsi="Arial" w:cs="Arial"/>
          <w:b/>
          <w:sz w:val="20"/>
        </w:rPr>
      </w:pPr>
      <w:r w:rsidRPr="00564309">
        <w:rPr>
          <w:rFonts w:ascii="Arial" w:hAnsi="Arial" w:cs="Arial"/>
          <w:b/>
          <w:sz w:val="20"/>
        </w:rPr>
        <w:t>Publikacja ratingu</w:t>
      </w:r>
    </w:p>
    <w:p w14:paraId="6EB76064" w14:textId="77777777" w:rsidR="00564309" w:rsidRPr="00707A28" w:rsidRDefault="00564309" w:rsidP="00564309">
      <w:pPr>
        <w:jc w:val="center"/>
        <w:rPr>
          <w:rFonts w:ascii="Arial" w:hAnsi="Arial" w:cs="Arial"/>
          <w:b/>
          <w:sz w:val="6"/>
          <w:szCs w:val="6"/>
        </w:rPr>
      </w:pPr>
    </w:p>
    <w:p w14:paraId="0BF9D305" w14:textId="77777777" w:rsidR="00564309" w:rsidRPr="00564309" w:rsidRDefault="00564309" w:rsidP="00564309">
      <w:pPr>
        <w:jc w:val="center"/>
        <w:rPr>
          <w:rFonts w:ascii="Arial" w:hAnsi="Arial" w:cs="Arial"/>
          <w:b/>
          <w:sz w:val="20"/>
        </w:rPr>
      </w:pPr>
      <w:r w:rsidRPr="00564309">
        <w:rPr>
          <w:rFonts w:ascii="Arial" w:hAnsi="Arial" w:cs="Arial"/>
          <w:b/>
          <w:sz w:val="20"/>
        </w:rPr>
        <w:t>§5</w:t>
      </w:r>
    </w:p>
    <w:p w14:paraId="315C938B" w14:textId="77777777" w:rsidR="00564309" w:rsidRPr="00564309" w:rsidRDefault="00564309" w:rsidP="00C4787F">
      <w:pPr>
        <w:numPr>
          <w:ilvl w:val="1"/>
          <w:numId w:val="2"/>
        </w:numPr>
        <w:suppressAutoHyphens/>
        <w:spacing w:before="120" w:line="20" w:lineRule="atLeast"/>
        <w:rPr>
          <w:rFonts w:ascii="Arial" w:hAnsi="Arial" w:cs="Arial"/>
          <w:sz w:val="20"/>
        </w:rPr>
      </w:pPr>
      <w:r w:rsidRPr="00564309">
        <w:rPr>
          <w:rFonts w:ascii="Arial" w:hAnsi="Arial" w:cs="Arial"/>
          <w:sz w:val="20"/>
        </w:rPr>
        <w:t>Rating wraz z uzasadnieniem publikowany będzie przy użyciu wykorzystywanych przez Wykonawcę mediów komunikacyjnych w stosowanej przez siebie formie.</w:t>
      </w:r>
    </w:p>
    <w:p w14:paraId="1413030C" w14:textId="26EE5574" w:rsidR="00B423A7" w:rsidRPr="00B423A7" w:rsidRDefault="00564309" w:rsidP="00B423A7">
      <w:pPr>
        <w:numPr>
          <w:ilvl w:val="1"/>
          <w:numId w:val="2"/>
        </w:numPr>
        <w:suppressAutoHyphens/>
        <w:spacing w:before="120" w:line="20" w:lineRule="atLeast"/>
        <w:rPr>
          <w:rFonts w:ascii="Arial" w:hAnsi="Arial" w:cs="Arial"/>
          <w:sz w:val="20"/>
        </w:rPr>
      </w:pPr>
      <w:r w:rsidRPr="00564309">
        <w:rPr>
          <w:rFonts w:ascii="Arial" w:hAnsi="Arial" w:cs="Arial"/>
          <w:sz w:val="20"/>
        </w:rPr>
        <w:t xml:space="preserve">Publikacja ratingu, aktualizacji, zmiany lub wycofania ratingu nie wymagają zgody Zamawiającego. </w:t>
      </w:r>
      <w:r w:rsidRPr="00B423A7">
        <w:rPr>
          <w:rFonts w:ascii="Arial" w:hAnsi="Arial" w:cs="Arial"/>
          <w:sz w:val="20"/>
        </w:rPr>
        <w:t>Opis ratingów nadawanych/aktualizowanych przez Wykonawcę znajduje się na stronie:</w:t>
      </w:r>
      <w:r w:rsidR="00BE0E68" w:rsidRPr="00B423A7">
        <w:rPr>
          <w:rFonts w:ascii="Arial" w:hAnsi="Arial" w:cs="Arial"/>
          <w:sz w:val="20"/>
        </w:rPr>
        <w:t xml:space="preserve"> …………………………………………………………..</w:t>
      </w:r>
    </w:p>
    <w:p w14:paraId="4BF8566D" w14:textId="4170F89A" w:rsidR="00B00DD4" w:rsidRPr="00B423A7" w:rsidRDefault="00B00DD4" w:rsidP="00B423A7">
      <w:pPr>
        <w:pStyle w:val="Akapitzlist"/>
        <w:numPr>
          <w:ilvl w:val="0"/>
          <w:numId w:val="32"/>
        </w:numPr>
        <w:tabs>
          <w:tab w:val="clear" w:pos="502"/>
          <w:tab w:val="num" w:pos="1134"/>
        </w:tabs>
        <w:spacing w:before="120" w:line="20" w:lineRule="atLeast"/>
        <w:ind w:left="851" w:right="141" w:hanging="567"/>
        <w:rPr>
          <w:rFonts w:ascii="Arial" w:hAnsi="Arial" w:cs="Arial"/>
          <w:sz w:val="20"/>
        </w:rPr>
      </w:pPr>
      <w:r w:rsidRPr="00B423A7">
        <w:rPr>
          <w:rFonts w:ascii="Arial" w:hAnsi="Arial" w:cs="Arial"/>
          <w:sz w:val="20"/>
        </w:rPr>
        <w:t>W przypadku, gdy Wykonawca nie dokona zmiany ocen ratingowych, w związku z ich aktualizacją nie wymaga się publikacji uzasadnienia przez Wykonawcę.</w:t>
      </w:r>
    </w:p>
    <w:p w14:paraId="7355CDCA" w14:textId="77777777" w:rsidR="00564309" w:rsidRPr="00564309" w:rsidRDefault="00564309" w:rsidP="00564309">
      <w:pPr>
        <w:spacing w:after="120"/>
        <w:ind w:left="794"/>
        <w:rPr>
          <w:rFonts w:ascii="Arial" w:hAnsi="Arial" w:cs="Arial"/>
          <w:sz w:val="20"/>
        </w:rPr>
      </w:pPr>
    </w:p>
    <w:p w14:paraId="3DC4BDE9" w14:textId="77777777" w:rsidR="00564309" w:rsidRPr="00564309" w:rsidRDefault="00564309" w:rsidP="00564309">
      <w:pPr>
        <w:jc w:val="center"/>
        <w:rPr>
          <w:rFonts w:ascii="Arial" w:hAnsi="Arial" w:cs="Arial"/>
          <w:b/>
          <w:sz w:val="20"/>
        </w:rPr>
      </w:pPr>
    </w:p>
    <w:p w14:paraId="3FB6737A" w14:textId="77777777" w:rsidR="00564309" w:rsidRPr="00564309" w:rsidRDefault="00564309" w:rsidP="00564309">
      <w:pPr>
        <w:jc w:val="center"/>
        <w:rPr>
          <w:rFonts w:ascii="Arial" w:hAnsi="Arial" w:cs="Arial"/>
          <w:b/>
          <w:sz w:val="20"/>
        </w:rPr>
      </w:pPr>
      <w:r w:rsidRPr="00564309">
        <w:rPr>
          <w:rFonts w:ascii="Arial" w:hAnsi="Arial" w:cs="Arial"/>
          <w:b/>
          <w:sz w:val="20"/>
        </w:rPr>
        <w:t>Warunki dodatkowe realizacji umowy</w:t>
      </w:r>
    </w:p>
    <w:p w14:paraId="5578F55F" w14:textId="77777777" w:rsidR="00564309" w:rsidRPr="00707A28" w:rsidRDefault="00564309" w:rsidP="00564309">
      <w:pPr>
        <w:jc w:val="center"/>
        <w:rPr>
          <w:rFonts w:ascii="Arial" w:hAnsi="Arial" w:cs="Arial"/>
          <w:b/>
          <w:sz w:val="6"/>
          <w:szCs w:val="6"/>
        </w:rPr>
      </w:pPr>
    </w:p>
    <w:p w14:paraId="1C6A267D" w14:textId="77777777" w:rsidR="00564309" w:rsidRPr="00564309" w:rsidRDefault="00564309" w:rsidP="00564309">
      <w:pPr>
        <w:jc w:val="center"/>
        <w:rPr>
          <w:rFonts w:ascii="Arial" w:hAnsi="Arial" w:cs="Arial"/>
          <w:b/>
          <w:sz w:val="20"/>
        </w:rPr>
      </w:pPr>
      <w:r w:rsidRPr="00564309">
        <w:rPr>
          <w:rFonts w:ascii="Arial" w:hAnsi="Arial" w:cs="Arial"/>
          <w:b/>
          <w:sz w:val="20"/>
        </w:rPr>
        <w:t>§6</w:t>
      </w:r>
    </w:p>
    <w:p w14:paraId="2F534F3F" w14:textId="15A2AD15" w:rsidR="00564309" w:rsidRPr="00564309" w:rsidRDefault="00564309" w:rsidP="00A40F77">
      <w:pPr>
        <w:tabs>
          <w:tab w:val="left" w:pos="284"/>
        </w:tabs>
        <w:spacing w:before="100"/>
        <w:ind w:left="284" w:right="141" w:hanging="284"/>
        <w:rPr>
          <w:rFonts w:ascii="Arial" w:hAnsi="Arial" w:cs="Arial"/>
          <w:sz w:val="20"/>
        </w:rPr>
      </w:pPr>
      <w:r w:rsidRPr="00564309">
        <w:rPr>
          <w:rFonts w:ascii="Arial" w:hAnsi="Arial" w:cs="Arial"/>
          <w:sz w:val="20"/>
        </w:rPr>
        <w:t>1.(a) Wydając i prowadząc ratingi, Wykonawca opiera się na informacjach faktycznych uzyskiwanych od Zamawiającego, a także ze wszystkich innych źródeł, które Wykonawca uzna za wiarygodne.</w:t>
      </w:r>
      <w:r w:rsidR="00707A28">
        <w:rPr>
          <w:rFonts w:ascii="Arial" w:hAnsi="Arial" w:cs="Arial"/>
          <w:sz w:val="20"/>
        </w:rPr>
        <w:t xml:space="preserve"> </w:t>
      </w:r>
      <w:r w:rsidRPr="00564309">
        <w:rPr>
          <w:rFonts w:ascii="Arial" w:hAnsi="Arial" w:cs="Arial"/>
          <w:sz w:val="20"/>
        </w:rPr>
        <w:t>W trakcie procedur weryfikacyjnych prowadzonych przez Wykonawcę lub na jego zlecenie, Zamawiający zgadza się współpracować w dobrej wierze i w każdy sposób na uzasadnione żądanie Wykonawcy. Zamawiający</w:t>
      </w:r>
      <w:r w:rsidR="00707A28">
        <w:rPr>
          <w:rFonts w:ascii="Arial" w:hAnsi="Arial" w:cs="Arial"/>
          <w:sz w:val="20"/>
        </w:rPr>
        <w:t> </w:t>
      </w:r>
      <w:r w:rsidRPr="00564309">
        <w:rPr>
          <w:rFonts w:ascii="Arial" w:hAnsi="Arial" w:cs="Arial"/>
          <w:sz w:val="20"/>
        </w:rPr>
        <w:t xml:space="preserve">oświadcza, że wszelkie informacje przekazane Wykonawcy przez Zamawiającego lub jego przedstawicieli w chwili ich przekazania (i) nie zawierają nieprawdziwych oświadczeń dotyczących </w:t>
      </w:r>
      <w:r w:rsidRPr="00564309">
        <w:rPr>
          <w:rFonts w:ascii="Arial" w:hAnsi="Arial" w:cs="Arial"/>
          <w:sz w:val="20"/>
        </w:rPr>
        <w:lastRenderedPageBreak/>
        <w:t>istotnych zdarzeń, nie pomijają żadnych istotnych faktów mających wpływ na ich treść, uwzględniają okoliczności ich przekazania i nie wprowadzają w błąd, oraz (ii) nie naruszają praw własności intelektualnej należących do osób trzecich.</w:t>
      </w:r>
    </w:p>
    <w:p w14:paraId="458085B6" w14:textId="77777777" w:rsidR="00564309" w:rsidRDefault="00564309" w:rsidP="00F3647E">
      <w:pPr>
        <w:spacing w:before="100"/>
        <w:ind w:left="360" w:right="142"/>
        <w:rPr>
          <w:rFonts w:ascii="Arial" w:hAnsi="Arial" w:cs="Arial"/>
          <w:sz w:val="20"/>
        </w:rPr>
      </w:pPr>
      <w:r w:rsidRPr="00564309">
        <w:rPr>
          <w:rFonts w:ascii="Arial" w:hAnsi="Arial" w:cs="Arial"/>
          <w:sz w:val="20"/>
        </w:rPr>
        <w:t xml:space="preserve">(b) Zamawiający uznaje konieczność dostarczenia Wykonawcy wszelkich informacji istotnych dla przeprowadzenia oceny ratingów, między innymi informacji określonych przez Wykonawcę w  kwestionariuszach, które mogą być okresowo przekazywane Zamawiającemu. Zamawiający uznaje również znaczenie, jakie w przypadku ratingów monitorowanych odgrywa terminowe informowanie Wykonawcy o wszelkich istotnych zmianach dotyczących przekazanych informacji, o wydarzeniach potencjalnie istotnych oraz o ogólnej kondycji finansowej jednostki poddanej analizie ratingowej, a w  przypadku gdy zmiany te mają istotne znaczenie dla transakcji finansowania strukturyzowanego -o ogólnej kondycji finansowej Zamawiającego i podmiotów powiązanych. Może to wiązać się z koniecznością przekazania Wykonawcy informacji niepublicznych. Zamawiający uznaje, </w:t>
      </w:r>
      <w:r w:rsidRPr="00564309">
        <w:rPr>
          <w:rFonts w:ascii="Arial" w:hAnsi="Arial" w:cs="Arial"/>
          <w:sz w:val="20"/>
        </w:rPr>
        <w:br/>
        <w:t>że Wykonawca zastrzega sobie wyłączne prawo, aby według własnego uznania podnieść, obniżyć, umieścić na liście obserwacyjnej lub wycofać rating w terminie i z powodu, jaki uzna za stosowny. W takim przypadku opłaty zapłacone Wykonawcy nie podlegają zwrotowi.</w:t>
      </w:r>
    </w:p>
    <w:p w14:paraId="6E96766C" w14:textId="4B075115" w:rsidR="00CF18A0" w:rsidRDefault="00A40F77" w:rsidP="00A36DEC">
      <w:pPr>
        <w:suppressAutoHyphens/>
        <w:spacing w:before="120"/>
        <w:ind w:left="426" w:right="142" w:hanging="426"/>
        <w:rPr>
          <w:rFonts w:ascii="Arial" w:hAnsi="Arial" w:cs="Arial"/>
          <w:sz w:val="20"/>
        </w:rPr>
      </w:pPr>
      <w:r>
        <w:rPr>
          <w:rFonts w:ascii="Arial" w:hAnsi="Arial" w:cs="Arial"/>
          <w:sz w:val="20"/>
        </w:rPr>
        <w:t>2.</w:t>
      </w:r>
      <w:r w:rsidR="00A36DEC">
        <w:rPr>
          <w:rFonts w:ascii="Arial" w:hAnsi="Arial" w:cs="Arial"/>
          <w:sz w:val="20"/>
        </w:rPr>
        <w:tab/>
      </w:r>
      <w:r w:rsidR="00564309" w:rsidRPr="00564309">
        <w:rPr>
          <w:rFonts w:ascii="Arial" w:hAnsi="Arial" w:cs="Arial"/>
          <w:sz w:val="20"/>
        </w:rPr>
        <w:t>Wykonawca nie ponosi odpowiedzialności za decyzje dotyczące gwarancji emisji, kredytów, pożyczek, zakupów, a także za decyzje inwestycyjne lub o charakterze strategicznym. Ratingi nie stanowią bezpośredniej lub pośredniej rekomendacji lub sugestii dla Zamawiającego lub osób trzecich dotyczącej</w:t>
      </w:r>
      <w:r w:rsidR="00707A28">
        <w:rPr>
          <w:rFonts w:ascii="Arial" w:hAnsi="Arial" w:cs="Arial"/>
          <w:sz w:val="20"/>
        </w:rPr>
        <w:t> </w:t>
      </w:r>
      <w:r w:rsidR="00564309" w:rsidRPr="00564309">
        <w:rPr>
          <w:rFonts w:ascii="Arial" w:hAnsi="Arial" w:cs="Arial"/>
          <w:sz w:val="20"/>
        </w:rPr>
        <w:t xml:space="preserve">podejmowania decyzji w kwestii realizacji inwestycji, udzielania lub zaciągania pożyczek, nabycia bądź sprzedaży papierów wartościowych albo realizacji działań strategicznych dotyczących inwestycji, pożyczek, papierów wartościowych lub jakiejkolwiek jednostki. W ratingach nie znajdują się komentarze dotyczące adekwatności ceny rynkowej, zasadności danej inwestycji, pożyczki lub papieru wartościowego dla konkretnego inwestora (między innymi zastosowania określonych rozwiązań księgowych lub prawnych) ani opodatkowania bądź braku opodatkowania płatności dokonywanych w odniesieniu do jakiejkolwiek inwestycji, pożyczki lub papieru wartościowego. Zamawiający przyjmuje do wiadomości, że Wykonawca nie jest jego doradcą i nie udziela Zamawiającemu ani osobom trzecim porad finansowych, ani nie świadczy usług prawnych, audytowych, księgowych, aktuarialnych i w zakresie wyceny. Rating nie zastępuje takiego doradztwa ani usług. Żadne z postanowień umowy w sprawie wysokości opłat nie ma na celu ustanowienia stosunku powierniczego między Zamawiającym a Wykonawcą ani między Wykonawcą a żadną osobą lub podmiotem, które posłużą się ratingiem i nie należy ich w ten sposób interpretować. Uwzględniając rating nadany przez Wykonawcę przy podejmowaniu jakiegokolwiek działania, Zamawiający przyjmuje do wiadomości, </w:t>
      </w:r>
      <w:r w:rsidR="00564309" w:rsidRPr="00564309">
        <w:rPr>
          <w:rFonts w:ascii="Arial" w:hAnsi="Arial" w:cs="Arial"/>
          <w:sz w:val="20"/>
        </w:rPr>
        <w:br/>
        <w:t xml:space="preserve">że rating podlega zarówno (i) procesowi analitycznemu i ograniczeniom opisanym </w:t>
      </w:r>
      <w:r w:rsidR="00564309" w:rsidRPr="00564309">
        <w:rPr>
          <w:rFonts w:ascii="Arial" w:hAnsi="Arial" w:cs="Arial"/>
          <w:sz w:val="20"/>
        </w:rPr>
        <w:br/>
        <w:t>w umowie w sprawie wysokości opłat, jak i (ii) postanowieniom dotyczącym znajomości ratingów, w tym  ich wykorzystania i ograniczeń, zamieszczonym na stronie internetowej Wykonawcy pod adresem</w:t>
      </w:r>
      <w:r w:rsidR="00CF18A0" w:rsidRPr="00CF18A0">
        <w:rPr>
          <w:rFonts w:ascii="Arial" w:hAnsi="Arial" w:cs="Arial"/>
          <w:sz w:val="22"/>
        </w:rPr>
        <w:t xml:space="preserve"> </w:t>
      </w:r>
      <w:r w:rsidR="00BE0E68" w:rsidRPr="00BE0E68">
        <w:rPr>
          <w:rFonts w:ascii="Arial" w:hAnsi="Arial" w:cs="Arial"/>
          <w:sz w:val="20"/>
          <w:szCs w:val="20"/>
        </w:rPr>
        <w:t>…………………….</w:t>
      </w:r>
      <w:r w:rsidR="00835393">
        <w:rPr>
          <w:rFonts w:ascii="Arial" w:hAnsi="Arial" w:cs="Arial"/>
          <w:sz w:val="20"/>
          <w:szCs w:val="20"/>
        </w:rPr>
        <w:t xml:space="preserve"> </w:t>
      </w:r>
      <w:r w:rsidR="00835393" w:rsidRPr="00CF18A0">
        <w:rPr>
          <w:rFonts w:ascii="Arial" w:hAnsi="Arial" w:cs="Arial"/>
          <w:sz w:val="20"/>
          <w:szCs w:val="20"/>
        </w:rPr>
        <w:t>.</w:t>
      </w:r>
    </w:p>
    <w:p w14:paraId="1D4A0F3D" w14:textId="77777777" w:rsidR="00564309" w:rsidRPr="00564309" w:rsidRDefault="00564309" w:rsidP="00A36DEC">
      <w:pPr>
        <w:suppressAutoHyphens/>
        <w:ind w:left="426" w:right="142"/>
        <w:rPr>
          <w:rFonts w:ascii="Arial" w:hAnsi="Arial" w:cs="Arial"/>
          <w:sz w:val="20"/>
        </w:rPr>
      </w:pPr>
      <w:r w:rsidRPr="00564309">
        <w:rPr>
          <w:rFonts w:ascii="Arial" w:hAnsi="Arial" w:cs="Arial"/>
          <w:sz w:val="20"/>
        </w:rPr>
        <w:t>Z zastrzeżeniem szczegółowych ograniczeń określonych w innych sekcjach umowy postanowienia umowy nie ograniczają przysługującego Wykonawcy prawa do publikacji, rozpowszechniania lub udzielania licencji do publikacji lub w inny sposób rozpowszechniania ratingów lub ich uzasadnień. Zamawiający posługuje się ratingami wyłącznie na własne ryzyko. W odniesieniu do ratingów nadanych przez jednostkę Wykonawcy mającą siedzibę w państwie członkowskim Unii Europejskiej (lub przez oddział takiej jednostki), w przypadku gdy Zamawiającemu lub powiązanemu z Zamawiającym podmiotowi będzie, niezależnie od teorii prawnej, przysługiwać prawo do otrzymania od Wykonawcy odszkodowania, Zamawiający wyraża zgodę na to, że całkowita wartość zobowiązania Wykonawcy (włącznie ze stratami spowodowanymi zaniedbaniem) związana z ratingiem będzie ograniczona do wysokości możliwych do udowodnienia rzeczywistych bezpośrednich szkód w kwocie nieprzekraczającej najniższej (pod względem wartości) z następujących kwot (a) siedmiokrotności opłat netto otrzymanych przez Wykonawcę od Zamawiającego w związku ze stosownym ratingiem w ciągu 12 miesięcy bezpośrednio poprzedzających działanie stanowiące podstawę roszczenia lub (b) 5  milionów USD (albo równowartości tej kwoty w innej walucie). Nie naruszając innych postanowień niniejszej umowy, żadne z jej postanowień nie wyklucza ani nie ogranicza odpowiedzialności Wykonawcy z tytułu oszustwa lub podstępu albo zaniedbania prowadzącego do spowodowania śmierci lub obrażeń ciała.</w:t>
      </w:r>
    </w:p>
    <w:p w14:paraId="5D91D831" w14:textId="7CB16E7B" w:rsidR="00564309" w:rsidRPr="00A40F77" w:rsidRDefault="00A36DEC" w:rsidP="00A36DEC">
      <w:pPr>
        <w:pStyle w:val="Akapitzlist"/>
        <w:numPr>
          <w:ilvl w:val="0"/>
          <w:numId w:val="29"/>
        </w:numPr>
        <w:tabs>
          <w:tab w:val="clear" w:pos="502"/>
          <w:tab w:val="num" w:pos="284"/>
        </w:tabs>
        <w:spacing w:before="120"/>
        <w:ind w:left="426" w:right="142" w:hanging="426"/>
        <w:rPr>
          <w:rFonts w:ascii="Arial" w:hAnsi="Arial" w:cs="Arial"/>
          <w:sz w:val="20"/>
        </w:rPr>
      </w:pPr>
      <w:r>
        <w:rPr>
          <w:rFonts w:ascii="Arial" w:hAnsi="Arial" w:cs="Arial"/>
          <w:sz w:val="20"/>
        </w:rPr>
        <w:t xml:space="preserve"> </w:t>
      </w:r>
      <w:r w:rsidR="00564309" w:rsidRPr="00A40F77">
        <w:rPr>
          <w:rFonts w:ascii="Arial" w:hAnsi="Arial" w:cs="Arial"/>
          <w:sz w:val="20"/>
        </w:rPr>
        <w:t>Strony uznają warunki niniejszej umowy za poufne. Niezależnie od powyższego każda ze Stron ma prawo w razie potrzeby i w niezbędnym zakresie ujawnić warunki niniejszej umowy swoim podmiotom</w:t>
      </w:r>
      <w:r w:rsidR="00A40F77" w:rsidRPr="00A40F77">
        <w:rPr>
          <w:rFonts w:ascii="Arial" w:hAnsi="Arial" w:cs="Arial"/>
          <w:sz w:val="20"/>
        </w:rPr>
        <w:t xml:space="preserve"> </w:t>
      </w:r>
      <w:r w:rsidR="00564309" w:rsidRPr="00A40F77">
        <w:rPr>
          <w:rFonts w:ascii="Arial" w:hAnsi="Arial" w:cs="Arial"/>
          <w:sz w:val="20"/>
        </w:rPr>
        <w:lastRenderedPageBreak/>
        <w:t>powiązanym, swoim i ich członkom zarządu, kierownictwu, pracownikom, pełnomocnikom, przedstawicielom, doradcom, audytorom, konsultantom i organom regulacyjnym, a także jednostkom rządowym w ramach odpowiedzi na zamówienie rządowe lub zapytanie ofertowe. Ponadto w</w:t>
      </w:r>
      <w:r w:rsidR="00CE4168" w:rsidRPr="00A40F77">
        <w:rPr>
          <w:rFonts w:ascii="Arial" w:hAnsi="Arial" w:cs="Arial"/>
          <w:sz w:val="20"/>
        </w:rPr>
        <w:t> </w:t>
      </w:r>
      <w:r w:rsidR="00564309" w:rsidRPr="00A40F77">
        <w:rPr>
          <w:rFonts w:ascii="Arial" w:hAnsi="Arial" w:cs="Arial"/>
          <w:sz w:val="20"/>
        </w:rPr>
        <w:t>przypadku gdy rating odnosi się do transakcji finansowania strukturyzowanego, każda ze Stron ma prawo w niezbędnym zakresie ujawnić warunki niniejszej umowy współinwestorowi finansowemu lub zbywcy aktywów. W przypadku dopuszczalnego ujawnienia warunków umowy Strona ujawniająca poinformuje podmiot, któremu udziela tych informacji, o ich poufnym charakterze i ponosi odpowiedzialność za naruszenie obowiązku zachowania poufności przez ten podmiot, z wyłączeniem organów nadzoru lub innych jednostek rządowych. Strony mają również prawo do ujawnienia warunków niniejszej umowy w sprawie wysokości opłat zgodnie z wymogami określonymi w przepisach prawa</w:t>
      </w:r>
      <w:r w:rsidR="00F87622" w:rsidRPr="00A40F77">
        <w:rPr>
          <w:rFonts w:ascii="Arial" w:hAnsi="Arial" w:cs="Arial"/>
          <w:sz w:val="20"/>
        </w:rPr>
        <w:t xml:space="preserve"> </w:t>
      </w:r>
      <w:r w:rsidR="00564309" w:rsidRPr="00A40F77">
        <w:rPr>
          <w:rFonts w:ascii="Arial" w:hAnsi="Arial" w:cs="Arial"/>
          <w:sz w:val="20"/>
        </w:rPr>
        <w:t>(włącznie z</w:t>
      </w:r>
      <w:r w:rsidR="00CE4168" w:rsidRPr="00A40F77">
        <w:rPr>
          <w:rFonts w:ascii="Arial" w:hAnsi="Arial" w:cs="Arial"/>
          <w:sz w:val="20"/>
        </w:rPr>
        <w:t> </w:t>
      </w:r>
      <w:r w:rsidR="00564309" w:rsidRPr="00A40F77">
        <w:rPr>
          <w:rFonts w:ascii="Arial" w:hAnsi="Arial" w:cs="Arial"/>
          <w:sz w:val="20"/>
        </w:rPr>
        <w:t>ustawą</w:t>
      </w:r>
      <w:r w:rsidR="00CE4168" w:rsidRPr="00A40F77">
        <w:rPr>
          <w:rFonts w:ascii="Arial" w:hAnsi="Arial" w:cs="Arial"/>
          <w:sz w:val="20"/>
        </w:rPr>
        <w:t> </w:t>
      </w:r>
      <w:r w:rsidR="00564309" w:rsidRPr="00A40F77">
        <w:rPr>
          <w:rFonts w:ascii="Arial" w:hAnsi="Arial" w:cs="Arial"/>
          <w:sz w:val="20"/>
        </w:rPr>
        <w:t>z</w:t>
      </w:r>
      <w:r w:rsidR="00CE4168" w:rsidRPr="00A40F77">
        <w:rPr>
          <w:rFonts w:ascii="Arial" w:hAnsi="Arial" w:cs="Arial"/>
          <w:sz w:val="20"/>
        </w:rPr>
        <w:t> </w:t>
      </w:r>
      <w:r w:rsidR="00564309" w:rsidRPr="00A40F77">
        <w:rPr>
          <w:rFonts w:ascii="Arial" w:hAnsi="Arial" w:cs="Arial"/>
          <w:sz w:val="20"/>
        </w:rPr>
        <w:t xml:space="preserve">dnia 6 września 2001 r. o dostępie do informacji publicznej </w:t>
      </w:r>
      <w:r w:rsidR="00FB57DB" w:rsidRPr="00A40F77">
        <w:rPr>
          <w:rFonts w:ascii="Arial" w:hAnsi="Arial" w:cs="Arial"/>
          <w:sz w:val="20"/>
        </w:rPr>
        <w:t>–t.j.</w:t>
      </w:r>
      <w:r w:rsidR="00564309" w:rsidRPr="00A40F77">
        <w:rPr>
          <w:rFonts w:ascii="Arial" w:hAnsi="Arial" w:cs="Arial"/>
          <w:sz w:val="20"/>
        </w:rPr>
        <w:t xml:space="preserve"> Dz.U. z 20</w:t>
      </w:r>
      <w:r w:rsidR="00B406C8">
        <w:rPr>
          <w:rFonts w:ascii="Arial" w:hAnsi="Arial" w:cs="Arial"/>
          <w:sz w:val="20"/>
        </w:rPr>
        <w:t>20</w:t>
      </w:r>
      <w:r w:rsidR="008064C5" w:rsidRPr="00A40F77">
        <w:rPr>
          <w:rFonts w:ascii="Arial" w:hAnsi="Arial" w:cs="Arial"/>
          <w:sz w:val="20"/>
        </w:rPr>
        <w:t xml:space="preserve"> </w:t>
      </w:r>
      <w:r w:rsidR="00564309" w:rsidRPr="00A40F77">
        <w:rPr>
          <w:rFonts w:ascii="Arial" w:hAnsi="Arial" w:cs="Arial"/>
          <w:sz w:val="20"/>
        </w:rPr>
        <w:t xml:space="preserve">r. poz. </w:t>
      </w:r>
      <w:r w:rsidR="00B406C8">
        <w:rPr>
          <w:rFonts w:ascii="Arial" w:hAnsi="Arial" w:cs="Arial"/>
          <w:sz w:val="20"/>
        </w:rPr>
        <w:t>2</w:t>
      </w:r>
      <w:r w:rsidR="00564309" w:rsidRPr="00A40F77">
        <w:rPr>
          <w:rFonts w:ascii="Arial" w:hAnsi="Arial" w:cs="Arial"/>
          <w:sz w:val="20"/>
        </w:rPr>
        <w:t>1</w:t>
      </w:r>
      <w:r w:rsidR="00B406C8">
        <w:rPr>
          <w:rFonts w:ascii="Arial" w:hAnsi="Arial" w:cs="Arial"/>
          <w:sz w:val="20"/>
        </w:rPr>
        <w:t>76</w:t>
      </w:r>
      <w:r w:rsidR="00FB57DB" w:rsidRPr="00A40F77">
        <w:rPr>
          <w:rFonts w:ascii="Arial" w:hAnsi="Arial" w:cs="Arial"/>
          <w:sz w:val="20"/>
        </w:rPr>
        <w:t xml:space="preserve"> </w:t>
      </w:r>
      <w:r w:rsidR="00564309" w:rsidRPr="00A40F77">
        <w:rPr>
          <w:rFonts w:ascii="Arial" w:hAnsi="Arial" w:cs="Arial"/>
          <w:sz w:val="20"/>
        </w:rPr>
        <w:t>), rozstrzygnięciu, orzeczeniu lub nakazie sądu właściwej jurysdykcji albo właściwego organu regulacyjnego lub organu rządowego lub w wykonaniu ważnego wniosku o udzielenie informacji w wezwaniu do sądu, jednakże wyłącznie w niezbędnym zakresie.</w:t>
      </w:r>
    </w:p>
    <w:p w14:paraId="3F1FC2D1" w14:textId="77777777" w:rsidR="00564309" w:rsidRPr="00564309" w:rsidRDefault="00564309" w:rsidP="00A36DEC">
      <w:pPr>
        <w:spacing w:before="100"/>
        <w:ind w:left="426" w:right="142" w:hanging="426"/>
        <w:rPr>
          <w:rFonts w:ascii="Arial" w:hAnsi="Arial" w:cs="Arial"/>
          <w:sz w:val="20"/>
        </w:rPr>
      </w:pPr>
      <w:r w:rsidRPr="00564309">
        <w:rPr>
          <w:rFonts w:ascii="Arial" w:hAnsi="Arial" w:cs="Arial"/>
          <w:sz w:val="20"/>
        </w:rPr>
        <w:t>4.</w:t>
      </w:r>
      <w:r w:rsidRPr="00564309">
        <w:rPr>
          <w:rFonts w:ascii="Arial" w:hAnsi="Arial" w:cs="Arial"/>
          <w:sz w:val="20"/>
        </w:rPr>
        <w:tab/>
        <w:t>Żadne z postanowień niniejszej umowy ani nadany rating nie rodzą praw u osób trzecich, w tym użytkowników lub odbiorców ratingów. O ile niniejsza umowa nie stanowi inaczej, osoby trzecie nie są beneficjentami praw wynikających z niniejszej umowy.</w:t>
      </w:r>
    </w:p>
    <w:p w14:paraId="379872B8" w14:textId="77777777" w:rsidR="00A40F77" w:rsidRDefault="00564309" w:rsidP="00A36DEC">
      <w:pPr>
        <w:spacing w:before="100"/>
        <w:ind w:left="426" w:right="142" w:hanging="426"/>
        <w:rPr>
          <w:rFonts w:ascii="Arial" w:hAnsi="Arial" w:cs="Arial"/>
          <w:sz w:val="20"/>
        </w:rPr>
      </w:pPr>
      <w:r w:rsidRPr="00564309">
        <w:rPr>
          <w:rFonts w:ascii="Arial" w:hAnsi="Arial" w:cs="Arial"/>
          <w:sz w:val="20"/>
        </w:rPr>
        <w:t>5.</w:t>
      </w:r>
      <w:r w:rsidRPr="00564309">
        <w:rPr>
          <w:rFonts w:ascii="Arial" w:hAnsi="Arial" w:cs="Arial"/>
          <w:sz w:val="20"/>
        </w:rPr>
        <w:tab/>
        <w:t xml:space="preserve">Wykonawca nie wyraża zgody na włączenie ratingów do dokumentów ofertowych, </w:t>
      </w:r>
      <w:r w:rsidRPr="00564309">
        <w:rPr>
          <w:rFonts w:ascii="Arial" w:hAnsi="Arial" w:cs="Arial"/>
          <w:sz w:val="20"/>
        </w:rPr>
        <w:br/>
        <w:t>w każdym przypadku gdy przepisy prawa papierów wartościowych Stanów Zjednoczonych, Wielkiej Brytanii lub innej właściwej jurysdykcji wymagają takiej zgody. W celu uniknięcia wątpliwości, jeżeli określona jurysdykcja nie obejmuje prawnego lub regulacyjnego wymogu uzyskania zgody Wykonawcy na włączenie ratingów do określonych dokumentów ofertowych, Wykonawca nie sprzeciwia się włączeniu ratingów do określonego dokumentu ofertowego w tej konkretnej jurysdykcji. Wykonawca stwierdza, że odpowiedzialność za określenie wymogów prawnych i regulacyjnych obowiązujących w określonej jurysdykcji leży po stronie Zamawiającego. Wykonawca nie wyraża zgody na włączenie do dokumentu ofertowego pisemnych dokumentów informujących o działaniu ratingowym, z wyjątkiem przypadku gdy takie włączenie jest wymagane przez obowiązujące przepisy ustawowe i wykonawcze, a Zamawiający potwierdził zgodę Wykonawcy. Zamawiający przyjmuje do wiadomości, że Wykonawca nie wyraża zgody na określanie Wykonawcy jako „eksperta” w związku z wnioskiem o rejestrację lub innymi wnioskami podlegającymi przepisom prawa papierów wartościowych Stanów Zjednoczonych, Wielkiej Brytanii lub innej właściwej jurysdykcji, w szczególności na podstawie rozdziału 7 amerykańskiej ustawy o papierach wartościowych z 1933 r. z późniejszymi zmianami. Wykonawca nie jest „gwarantem emisji” ani „zbywcą” w rozumieniu obowiązujących przepisów prawa papierów wartościowych lub innych wytycznych, zasad i zaleceń wykonawczych, między innymi rozdziałów 11 i 12(a)(2) amerykańskiej ustawy o papierach wartościowych z 1933 r. z późniejszymi zmianami. Wykonawca nie pełni również roli i nie wykonuje zadań określonych dla „gwaranta emisji” lub „zbywcy”.</w:t>
      </w:r>
    </w:p>
    <w:p w14:paraId="47B5CDE7" w14:textId="30729A5B" w:rsidR="00564309" w:rsidRPr="00A40F77" w:rsidRDefault="00564309" w:rsidP="00A36DEC">
      <w:pPr>
        <w:pStyle w:val="Akapitzlist"/>
        <w:numPr>
          <w:ilvl w:val="0"/>
          <w:numId w:val="30"/>
        </w:numPr>
        <w:tabs>
          <w:tab w:val="clear" w:pos="502"/>
          <w:tab w:val="num" w:pos="284"/>
        </w:tabs>
        <w:spacing w:before="100"/>
        <w:ind w:left="426" w:right="142" w:hanging="284"/>
        <w:rPr>
          <w:rFonts w:ascii="Arial" w:hAnsi="Arial" w:cs="Arial"/>
          <w:sz w:val="20"/>
        </w:rPr>
      </w:pPr>
      <w:r w:rsidRPr="00A40F77">
        <w:rPr>
          <w:rFonts w:ascii="Arial" w:hAnsi="Arial" w:cs="Arial"/>
          <w:sz w:val="20"/>
        </w:rPr>
        <w:t>Niniejsza umowa wraz ze wszelkimi złożonymi przez Wykonawcę zobowiązaniami do zachowania poufności dotyczącymi ratingów stanowią całość porozumienia Stron w odniesieniu do jego przedmiotu. Inne warunki nie stanowią części niniejszej umowy, nawet w przypadku braku jednoznacznego sprzeciwu ze strony Wykonawcy. Bez uszczerbku dla powyższego, ogólne warunki niniejszej umowy wraz ze wszelkimi zobowiązaniami do zachowania poufności zastępują ogólne warunki zamieszczone na stronach internetowych lub przekazane za pomocą innych środków, jak również ogólne warunki mające zastosowanie do tych stron internetowych i innych środków, za pośrednictwem których Zamawiający lub jego przedstawiciele udostępniają Wykonawcy informacje w okresie obowiązywania niniejszej umowy, niezależnie od tego, czy takie ogólne warunki zostały udostępnione przed lub po dniu podpisania niniejszej umowy.</w:t>
      </w:r>
    </w:p>
    <w:p w14:paraId="24A8EFEF" w14:textId="77777777" w:rsidR="00564309" w:rsidRPr="00564309" w:rsidRDefault="00564309" w:rsidP="00A36DEC">
      <w:pPr>
        <w:spacing w:before="100"/>
        <w:ind w:left="426" w:right="142" w:hanging="284"/>
        <w:rPr>
          <w:rFonts w:ascii="Arial" w:hAnsi="Arial" w:cs="Arial"/>
          <w:sz w:val="20"/>
        </w:rPr>
      </w:pPr>
      <w:r w:rsidRPr="00564309">
        <w:rPr>
          <w:rFonts w:ascii="Arial" w:hAnsi="Arial" w:cs="Arial"/>
          <w:sz w:val="20"/>
        </w:rPr>
        <w:t>7.</w:t>
      </w:r>
      <w:r w:rsidRPr="00564309">
        <w:rPr>
          <w:rFonts w:ascii="Arial" w:hAnsi="Arial" w:cs="Arial"/>
          <w:sz w:val="20"/>
        </w:rPr>
        <w:tab/>
        <w:t xml:space="preserve">W przypadku sprzeczności lub rozbieżności między treścią postanowień niniejszych warunków ogólnych w § 6 a treścią pozostałych postanowień umowy, moc nadrzędną mają postanowienia niniejszych warunków ogólnych w § 6. </w:t>
      </w:r>
    </w:p>
    <w:p w14:paraId="05F04267" w14:textId="52AA3438" w:rsidR="00564309" w:rsidRDefault="00564309" w:rsidP="00A36DEC">
      <w:pPr>
        <w:spacing w:before="100"/>
        <w:ind w:left="426" w:right="142" w:hanging="284"/>
        <w:rPr>
          <w:rFonts w:ascii="Arial" w:hAnsi="Arial" w:cs="Arial"/>
          <w:sz w:val="20"/>
        </w:rPr>
      </w:pPr>
      <w:r w:rsidRPr="00564309">
        <w:rPr>
          <w:rFonts w:ascii="Arial" w:hAnsi="Arial" w:cs="Arial"/>
          <w:sz w:val="20"/>
        </w:rPr>
        <w:t>8.</w:t>
      </w:r>
      <w:r w:rsidRPr="00564309">
        <w:rPr>
          <w:rFonts w:ascii="Arial" w:hAnsi="Arial" w:cs="Arial"/>
          <w:sz w:val="20"/>
        </w:rPr>
        <w:tab/>
        <w:t>W przypadku gdy którekolwiek z postanowień umowy zostanie w całości lub części uznane za nieważne,</w:t>
      </w:r>
      <w:r w:rsidR="00F3647E">
        <w:rPr>
          <w:rFonts w:ascii="Arial" w:hAnsi="Arial" w:cs="Arial"/>
          <w:sz w:val="20"/>
        </w:rPr>
        <w:t> </w:t>
      </w:r>
      <w:r w:rsidRPr="00564309">
        <w:rPr>
          <w:rFonts w:ascii="Arial" w:hAnsi="Arial" w:cs="Arial"/>
          <w:sz w:val="20"/>
        </w:rPr>
        <w:t>niezgodne z</w:t>
      </w:r>
      <w:r w:rsidR="00CE4168">
        <w:rPr>
          <w:rFonts w:ascii="Arial" w:hAnsi="Arial" w:cs="Arial"/>
          <w:sz w:val="20"/>
        </w:rPr>
        <w:t>  </w:t>
      </w:r>
      <w:r w:rsidRPr="00564309">
        <w:rPr>
          <w:rFonts w:ascii="Arial" w:hAnsi="Arial" w:cs="Arial"/>
          <w:sz w:val="20"/>
        </w:rPr>
        <w:t xml:space="preserve"> prawem lub </w:t>
      </w:r>
      <w:r w:rsidR="00CE4168">
        <w:rPr>
          <w:rFonts w:ascii="Arial" w:hAnsi="Arial" w:cs="Arial"/>
          <w:sz w:val="20"/>
        </w:rPr>
        <w:t> </w:t>
      </w:r>
      <w:r w:rsidRPr="00564309">
        <w:rPr>
          <w:rFonts w:ascii="Arial" w:hAnsi="Arial" w:cs="Arial"/>
          <w:sz w:val="20"/>
        </w:rPr>
        <w:t xml:space="preserve">z </w:t>
      </w:r>
      <w:r w:rsidR="00CE4168">
        <w:rPr>
          <w:rFonts w:ascii="Arial" w:hAnsi="Arial" w:cs="Arial"/>
          <w:sz w:val="20"/>
        </w:rPr>
        <w:t> </w:t>
      </w:r>
      <w:r w:rsidRPr="00564309">
        <w:rPr>
          <w:rFonts w:ascii="Arial" w:hAnsi="Arial" w:cs="Arial"/>
          <w:sz w:val="20"/>
        </w:rPr>
        <w:t xml:space="preserve">jakiegokolwiek względu niewykonalne na podstawie przepisów </w:t>
      </w:r>
      <w:r w:rsidR="00CE4168">
        <w:rPr>
          <w:rFonts w:ascii="Arial" w:hAnsi="Arial" w:cs="Arial"/>
          <w:sz w:val="20"/>
        </w:rPr>
        <w:br/>
      </w:r>
      <w:r w:rsidRPr="00564309">
        <w:rPr>
          <w:rFonts w:ascii="Arial" w:hAnsi="Arial" w:cs="Arial"/>
          <w:sz w:val="20"/>
        </w:rPr>
        <w:t>prawa jakiejkolwiek jurysdykcji, to takie postanowienie lub jego część staną się nieważne i będą uznawane za skreślone z treści umowy. Nie będzie to oznaczać nieważności, niezgodności z prawem czy niewykonalności pozostałych postanowień umowy.</w:t>
      </w:r>
    </w:p>
    <w:p w14:paraId="66A23690" w14:textId="77777777" w:rsidR="00D75D6D" w:rsidRPr="00564309" w:rsidRDefault="00D75D6D" w:rsidP="00A36DEC">
      <w:pPr>
        <w:spacing w:before="100"/>
        <w:ind w:left="426" w:right="142" w:hanging="284"/>
        <w:rPr>
          <w:rFonts w:ascii="Arial" w:hAnsi="Arial" w:cs="Arial"/>
          <w:sz w:val="20"/>
        </w:rPr>
      </w:pPr>
    </w:p>
    <w:p w14:paraId="6D300D28" w14:textId="77777777" w:rsidR="00564309" w:rsidRPr="00564309" w:rsidRDefault="00564309" w:rsidP="00A36DEC">
      <w:pPr>
        <w:spacing w:before="60"/>
        <w:ind w:left="426" w:right="142" w:hanging="360"/>
        <w:rPr>
          <w:rFonts w:ascii="Arial" w:hAnsi="Arial" w:cs="Arial"/>
          <w:sz w:val="20"/>
        </w:rPr>
      </w:pPr>
      <w:r w:rsidRPr="00564309">
        <w:rPr>
          <w:rFonts w:ascii="Arial" w:hAnsi="Arial" w:cs="Arial"/>
          <w:sz w:val="20"/>
        </w:rPr>
        <w:t>9.</w:t>
      </w:r>
      <w:r w:rsidRPr="00564309">
        <w:rPr>
          <w:rFonts w:ascii="Arial" w:hAnsi="Arial" w:cs="Arial"/>
          <w:sz w:val="20"/>
        </w:rPr>
        <w:tab/>
        <w:t xml:space="preserve">Wygaśnięcie lub rozwiązanie umowy nie wpływa na ważność zobowiązania Zamawiającego do uregulowania należnych i niezapłaconych opłat. Ponadto po wygaśnięciu lub rozwiązaniu umowy, niezależnie od powodu, w mocy pozostają ogólne warunki określone w następujących </w:t>
      </w:r>
      <w:r w:rsidR="00BC3967">
        <w:rPr>
          <w:rFonts w:ascii="Arial" w:hAnsi="Arial" w:cs="Arial"/>
          <w:sz w:val="20"/>
        </w:rPr>
        <w:br/>
      </w:r>
      <w:r w:rsidRPr="00564309">
        <w:rPr>
          <w:rFonts w:ascii="Arial" w:hAnsi="Arial" w:cs="Arial"/>
          <w:sz w:val="20"/>
        </w:rPr>
        <w:t>sekcjach §6 ust.:1, 2, 3, 4, 5, 6, 7, 8 do ostatniej sekcji niniejszych warunków ogólnych.</w:t>
      </w:r>
    </w:p>
    <w:p w14:paraId="6775B7AD" w14:textId="77777777" w:rsidR="00564309" w:rsidRPr="00564309" w:rsidRDefault="00564309" w:rsidP="00A36DEC">
      <w:pPr>
        <w:spacing w:before="100"/>
        <w:ind w:left="426" w:right="141" w:hanging="360"/>
        <w:rPr>
          <w:rFonts w:ascii="Arial" w:hAnsi="Arial" w:cs="Arial"/>
          <w:sz w:val="20"/>
        </w:rPr>
      </w:pPr>
      <w:r w:rsidRPr="00564309">
        <w:rPr>
          <w:rFonts w:ascii="Arial" w:hAnsi="Arial" w:cs="Arial"/>
          <w:sz w:val="20"/>
        </w:rPr>
        <w:t>10. Zamawiający uznaje, że beneficjentami praw wynikających z umowy są podmioty powiązane i zależne od Wykonawcy.</w:t>
      </w:r>
    </w:p>
    <w:p w14:paraId="2A145120" w14:textId="0F13CE18" w:rsidR="00564309" w:rsidRPr="00564309" w:rsidRDefault="00564309" w:rsidP="00A36DEC">
      <w:pPr>
        <w:ind w:left="426" w:hanging="360"/>
        <w:rPr>
          <w:rFonts w:ascii="Arial" w:hAnsi="Arial" w:cs="Arial"/>
          <w:sz w:val="20"/>
        </w:rPr>
      </w:pPr>
      <w:r w:rsidRPr="00564309">
        <w:rPr>
          <w:rFonts w:ascii="Arial" w:hAnsi="Arial" w:cs="Arial"/>
          <w:sz w:val="20"/>
        </w:rPr>
        <w:t xml:space="preserve">11. Zamawiający uznaje, że Wykonawca objęty jest zakazem podejmowania działań lub przeprowadzania transakcji, których stronami są określone państwa, terytoria, jednostki lub osoby fizyczne zgodnie z przepisami ustawowymi lub wykonawczymi wprowadzającymi sankcje handlowe lub ekonomiczne, w tym wprowadzającymi sankcje przepisami ustawowymi lub wykonawczymi Stanów Zjednoczonych </w:t>
      </w:r>
      <w:r w:rsidRPr="00564309">
        <w:rPr>
          <w:rFonts w:ascii="Arial" w:hAnsi="Arial" w:cs="Arial"/>
          <w:sz w:val="20"/>
        </w:rPr>
        <w:br/>
        <w:t xml:space="preserve">lub Wielkiej Brytanii. Zamawiający oświadcza, że zgodnie z jego najlepszą wiedzą i po dokonaniu należytej weryfikacji, ani Zamawiający, ani żaden z jego podmiotów powiązanych nie podlega </w:t>
      </w:r>
      <w:r w:rsidRPr="00564309">
        <w:rPr>
          <w:rFonts w:ascii="Arial" w:hAnsi="Arial" w:cs="Arial"/>
          <w:sz w:val="20"/>
        </w:rPr>
        <w:br/>
        <w:t>sankcjom ustanowionym na podstawie takich przepisów ustawowych lub wykonawczych. Zamawiający zobowiązuje się poinformować Wykonawcę, w przypadku gdy Zamawiający lub jego podmiot powiązany zostanie objęty sankcjami w okresie obowiązywania niniejszej umowy i uznaje, że</w:t>
      </w:r>
      <w:r w:rsidR="00BC3967">
        <w:rPr>
          <w:rFonts w:ascii="Arial" w:hAnsi="Arial" w:cs="Arial"/>
          <w:sz w:val="20"/>
        </w:rPr>
        <w:t> </w:t>
      </w:r>
      <w:r w:rsidRPr="00564309">
        <w:rPr>
          <w:rFonts w:ascii="Arial" w:hAnsi="Arial" w:cs="Arial"/>
          <w:sz w:val="20"/>
        </w:rPr>
        <w:t>w</w:t>
      </w:r>
      <w:r w:rsidR="00BC3967">
        <w:rPr>
          <w:rFonts w:ascii="Arial" w:hAnsi="Arial" w:cs="Arial"/>
          <w:sz w:val="20"/>
        </w:rPr>
        <w:t>  </w:t>
      </w:r>
      <w:r w:rsidRPr="00564309">
        <w:rPr>
          <w:rFonts w:ascii="Arial" w:hAnsi="Arial" w:cs="Arial"/>
          <w:sz w:val="20"/>
        </w:rPr>
        <w:t>takim przypadku Wykonawcy przysługuje prawo do natychmiastowego wypowiedzenia niniejszej umowy w</w:t>
      </w:r>
      <w:r w:rsidR="00A40F77">
        <w:rPr>
          <w:rFonts w:ascii="Arial" w:hAnsi="Arial" w:cs="Arial"/>
          <w:sz w:val="20"/>
        </w:rPr>
        <w:t>  </w:t>
      </w:r>
      <w:r w:rsidRPr="00564309">
        <w:rPr>
          <w:rFonts w:ascii="Arial" w:hAnsi="Arial" w:cs="Arial"/>
          <w:sz w:val="20"/>
        </w:rPr>
        <w:t>sprawie wysokości opłat oraz do wycofania ratingu nadanego na jej podstawie.</w:t>
      </w:r>
    </w:p>
    <w:p w14:paraId="6878F3F7" w14:textId="4849CF80" w:rsidR="00564309" w:rsidRPr="00564309" w:rsidRDefault="00564309" w:rsidP="00A36DEC">
      <w:pPr>
        <w:pStyle w:val="Akapitzlist"/>
        <w:numPr>
          <w:ilvl w:val="0"/>
          <w:numId w:val="17"/>
        </w:numPr>
        <w:suppressAutoHyphens/>
        <w:ind w:left="426"/>
        <w:rPr>
          <w:rFonts w:ascii="Arial" w:hAnsi="Arial" w:cs="Arial"/>
          <w:sz w:val="20"/>
        </w:rPr>
      </w:pPr>
      <w:r w:rsidRPr="00564309">
        <w:rPr>
          <w:rFonts w:ascii="Arial" w:hAnsi="Arial" w:cs="Arial"/>
          <w:sz w:val="20"/>
        </w:rPr>
        <w:t>Zamawiający potwierdza, że podczas trwania niniejszej umowy nie będzie emitować papierów wartościowych na rynk</w:t>
      </w:r>
      <w:r w:rsidR="00D75D6D">
        <w:rPr>
          <w:rFonts w:ascii="Arial" w:hAnsi="Arial" w:cs="Arial"/>
          <w:sz w:val="20"/>
        </w:rPr>
        <w:t>i</w:t>
      </w:r>
      <w:r w:rsidRPr="00564309">
        <w:rPr>
          <w:rFonts w:ascii="Arial" w:hAnsi="Arial" w:cs="Arial"/>
          <w:sz w:val="20"/>
        </w:rPr>
        <w:t xml:space="preserve"> </w:t>
      </w:r>
      <w:r w:rsidR="00D75D6D">
        <w:rPr>
          <w:rFonts w:ascii="Arial" w:hAnsi="Arial" w:cs="Arial"/>
          <w:sz w:val="20"/>
        </w:rPr>
        <w:t>zagraniczne.</w:t>
      </w:r>
      <w:r w:rsidRPr="00564309">
        <w:rPr>
          <w:rFonts w:ascii="Arial" w:hAnsi="Arial" w:cs="Arial"/>
          <w:sz w:val="20"/>
        </w:rPr>
        <w:t xml:space="preserve"> </w:t>
      </w:r>
    </w:p>
    <w:p w14:paraId="0334458B" w14:textId="5E4AC762" w:rsidR="00564309" w:rsidRDefault="00564309" w:rsidP="00A36DEC">
      <w:pPr>
        <w:pStyle w:val="Akapitzlist"/>
        <w:numPr>
          <w:ilvl w:val="0"/>
          <w:numId w:val="17"/>
        </w:numPr>
        <w:suppressAutoHyphens/>
        <w:ind w:left="426" w:hanging="426"/>
        <w:rPr>
          <w:rFonts w:ascii="Arial" w:hAnsi="Arial" w:cs="Arial"/>
          <w:sz w:val="20"/>
        </w:rPr>
      </w:pPr>
      <w:r w:rsidRPr="00564309">
        <w:rPr>
          <w:rFonts w:ascii="Arial" w:hAnsi="Arial" w:cs="Arial"/>
          <w:sz w:val="20"/>
        </w:rPr>
        <w:t>W celu uniknięcia wątpliwości, wszelkie zobowiązania Wykonawcy wynikające z tej Umowy o nadanie /aktualizację ratingu i/lub włączenia przez odniesienie do niniejszej umowy w dokumentach przetargowych oraz wszelkie odniesienia do prawa zewnętrznego, które pojawiają się w umowie, a</w:t>
      </w:r>
      <w:r w:rsidR="00A36DEC">
        <w:rPr>
          <w:rFonts w:ascii="Arial" w:hAnsi="Arial" w:cs="Arial"/>
          <w:sz w:val="20"/>
        </w:rPr>
        <w:t> </w:t>
      </w:r>
      <w:r w:rsidRPr="00564309">
        <w:rPr>
          <w:rFonts w:ascii="Arial" w:hAnsi="Arial" w:cs="Arial"/>
          <w:sz w:val="20"/>
        </w:rPr>
        <w:t> które są w sprzeczności do zobowiązań nałożonych na agencje ratingowe przez rozporządzenie (WE) nr 1060/2009 Parlamentu Europejskiego i Rady z dnia 16 września 2009 roku w sprawie agencji ratingowych, z</w:t>
      </w:r>
      <w:r w:rsidR="00A36DEC">
        <w:rPr>
          <w:rFonts w:ascii="Arial" w:hAnsi="Arial" w:cs="Arial"/>
          <w:sz w:val="20"/>
        </w:rPr>
        <w:t> </w:t>
      </w:r>
      <w:r w:rsidRPr="00564309">
        <w:rPr>
          <w:rFonts w:ascii="Arial" w:hAnsi="Arial" w:cs="Arial"/>
          <w:sz w:val="20"/>
        </w:rPr>
        <w:t>późniejszymi zmianami, nie mają zastosowania do Wykonawcy.</w:t>
      </w:r>
    </w:p>
    <w:p w14:paraId="75CFE812" w14:textId="27B12F3F" w:rsidR="00A36DEC" w:rsidRPr="00A36DEC" w:rsidRDefault="00A36DEC" w:rsidP="00A36DEC">
      <w:pPr>
        <w:pStyle w:val="Akapitzlist"/>
        <w:numPr>
          <w:ilvl w:val="0"/>
          <w:numId w:val="17"/>
        </w:numPr>
        <w:suppressAutoHyphens/>
        <w:ind w:left="426" w:hanging="426"/>
        <w:rPr>
          <w:rFonts w:ascii="Arial" w:hAnsi="Arial" w:cs="Arial"/>
          <w:sz w:val="20"/>
          <w:szCs w:val="20"/>
        </w:rPr>
      </w:pPr>
      <w:r>
        <w:rPr>
          <w:rFonts w:asciiTheme="minorHAnsi" w:hAnsiTheme="minorHAnsi" w:cstheme="minorHAnsi"/>
          <w:sz w:val="22"/>
        </w:rPr>
        <w:t xml:space="preserve"> </w:t>
      </w:r>
      <w:r w:rsidRPr="00A36DEC">
        <w:rPr>
          <w:rFonts w:ascii="Arial" w:hAnsi="Arial" w:cs="Arial"/>
          <w:sz w:val="20"/>
          <w:szCs w:val="20"/>
        </w:rPr>
        <w:t xml:space="preserve">Zamawiający przyjmuje do wiadomości, że </w:t>
      </w:r>
      <w:r w:rsidR="003F53F2">
        <w:rPr>
          <w:rFonts w:ascii="Arial" w:hAnsi="Arial" w:cs="Arial"/>
          <w:sz w:val="20"/>
          <w:szCs w:val="20"/>
        </w:rPr>
        <w:t>zapłata</w:t>
      </w:r>
      <w:r>
        <w:rPr>
          <w:rFonts w:ascii="Arial" w:hAnsi="Arial" w:cs="Arial"/>
          <w:sz w:val="20"/>
          <w:szCs w:val="20"/>
        </w:rPr>
        <w:t xml:space="preserve"> wynagrodzenia</w:t>
      </w:r>
      <w:r w:rsidRPr="00A36DEC">
        <w:rPr>
          <w:rFonts w:ascii="Arial" w:hAnsi="Arial" w:cs="Arial"/>
          <w:sz w:val="20"/>
          <w:szCs w:val="20"/>
        </w:rPr>
        <w:t xml:space="preserve"> nie jest uwarunkowan</w:t>
      </w:r>
      <w:r>
        <w:rPr>
          <w:rFonts w:ascii="Arial" w:hAnsi="Arial" w:cs="Arial"/>
          <w:sz w:val="20"/>
          <w:szCs w:val="20"/>
        </w:rPr>
        <w:t>a</w:t>
      </w:r>
      <w:r w:rsidRPr="00A36DEC">
        <w:rPr>
          <w:rFonts w:ascii="Arial" w:hAnsi="Arial" w:cs="Arial"/>
          <w:sz w:val="20"/>
          <w:szCs w:val="20"/>
        </w:rPr>
        <w:t xml:space="preserve"> emisją lub sprzedażą  papierów wartościowych, wykorzystaniem przez Zamawiającego ratingu, nadaniem przez Wykonawcę konkretnego ratingu</w:t>
      </w:r>
      <w:r w:rsidR="00144A8A">
        <w:rPr>
          <w:rFonts w:ascii="Arial" w:hAnsi="Arial" w:cs="Arial"/>
          <w:sz w:val="20"/>
          <w:szCs w:val="20"/>
        </w:rPr>
        <w:t xml:space="preserve"> ani wykonaniem żadnych innych prac niż określonych w § 1 umowy.</w:t>
      </w:r>
    </w:p>
    <w:p w14:paraId="075C8DD0" w14:textId="323EA345" w:rsidR="00564309" w:rsidRDefault="00564309" w:rsidP="00AC5FBC">
      <w:pPr>
        <w:jc w:val="center"/>
        <w:rPr>
          <w:rFonts w:ascii="Arial" w:hAnsi="Arial" w:cs="Arial"/>
          <w:b/>
          <w:sz w:val="20"/>
        </w:rPr>
      </w:pPr>
    </w:p>
    <w:p w14:paraId="04B90D68" w14:textId="77777777" w:rsidR="00564309" w:rsidRPr="00CE4168" w:rsidRDefault="00564309" w:rsidP="00AC5FBC">
      <w:pPr>
        <w:jc w:val="center"/>
        <w:rPr>
          <w:rFonts w:ascii="Arial" w:hAnsi="Arial" w:cs="Arial"/>
          <w:b/>
          <w:sz w:val="18"/>
          <w:szCs w:val="18"/>
        </w:rPr>
      </w:pPr>
    </w:p>
    <w:p w14:paraId="4A43F2AA" w14:textId="77777777" w:rsidR="00564309" w:rsidRPr="00564309" w:rsidRDefault="00564309" w:rsidP="00AC5FBC">
      <w:pPr>
        <w:jc w:val="center"/>
        <w:rPr>
          <w:rFonts w:ascii="Arial" w:hAnsi="Arial" w:cs="Arial"/>
          <w:b/>
          <w:sz w:val="20"/>
        </w:rPr>
      </w:pPr>
      <w:r w:rsidRPr="00564309">
        <w:rPr>
          <w:rFonts w:ascii="Arial" w:hAnsi="Arial" w:cs="Arial"/>
          <w:b/>
          <w:sz w:val="20"/>
        </w:rPr>
        <w:t>Płatności</w:t>
      </w:r>
    </w:p>
    <w:p w14:paraId="2BC12E91" w14:textId="77777777" w:rsidR="00564309" w:rsidRPr="00CE4168" w:rsidRDefault="00564309" w:rsidP="00AC5FBC">
      <w:pPr>
        <w:jc w:val="center"/>
        <w:rPr>
          <w:rFonts w:ascii="Arial" w:hAnsi="Arial" w:cs="Arial"/>
          <w:b/>
          <w:sz w:val="12"/>
          <w:szCs w:val="12"/>
        </w:rPr>
      </w:pPr>
    </w:p>
    <w:p w14:paraId="2D243636" w14:textId="77777777" w:rsidR="00564309" w:rsidRPr="00564309" w:rsidRDefault="00564309" w:rsidP="00AC5FBC">
      <w:pPr>
        <w:jc w:val="center"/>
        <w:rPr>
          <w:rFonts w:ascii="Arial" w:hAnsi="Arial" w:cs="Arial"/>
          <w:b/>
          <w:sz w:val="20"/>
        </w:rPr>
      </w:pPr>
      <w:r w:rsidRPr="00564309">
        <w:rPr>
          <w:rFonts w:ascii="Arial" w:hAnsi="Arial" w:cs="Arial"/>
          <w:b/>
          <w:sz w:val="20"/>
        </w:rPr>
        <w:t>§ 7</w:t>
      </w:r>
    </w:p>
    <w:p w14:paraId="61407EAC" w14:textId="77777777" w:rsidR="00564309" w:rsidRPr="00564309" w:rsidRDefault="00564309" w:rsidP="00AC5FBC">
      <w:pPr>
        <w:jc w:val="center"/>
        <w:rPr>
          <w:rFonts w:ascii="Arial" w:hAnsi="Arial" w:cs="Arial"/>
          <w:b/>
          <w:sz w:val="16"/>
          <w:szCs w:val="16"/>
        </w:rPr>
      </w:pPr>
    </w:p>
    <w:p w14:paraId="02486A26" w14:textId="34147C17" w:rsidR="00CF18A0" w:rsidRPr="00CF18A0" w:rsidRDefault="00564309" w:rsidP="00CF18A0">
      <w:pPr>
        <w:numPr>
          <w:ilvl w:val="0"/>
          <w:numId w:val="6"/>
        </w:numPr>
        <w:suppressAutoHyphens/>
        <w:spacing w:line="240" w:lineRule="auto"/>
        <w:rPr>
          <w:rFonts w:ascii="Arial" w:hAnsi="Arial" w:cs="Arial"/>
          <w:sz w:val="20"/>
        </w:rPr>
      </w:pPr>
      <w:r w:rsidRPr="00564309">
        <w:rPr>
          <w:rFonts w:ascii="Arial" w:hAnsi="Arial" w:cs="Arial"/>
          <w:sz w:val="20"/>
        </w:rPr>
        <w:t>Zamawiający zobowiązuje się do zapłaty na rzecz Wykonawcy łącznego wynagrodzenia</w:t>
      </w:r>
      <w:r w:rsidRPr="00564309">
        <w:rPr>
          <w:rFonts w:ascii="Arial" w:hAnsi="Arial" w:cs="Arial"/>
          <w:sz w:val="20"/>
        </w:rPr>
        <w:br/>
        <w:t xml:space="preserve">ryczałtowego w wysokości </w:t>
      </w:r>
      <w:r w:rsidRPr="00CF18A0">
        <w:rPr>
          <w:rFonts w:ascii="Arial" w:hAnsi="Arial" w:cs="Arial"/>
          <w:sz w:val="20"/>
        </w:rPr>
        <w:t xml:space="preserve">brutto </w:t>
      </w:r>
      <w:r w:rsidR="00BE0E68" w:rsidRPr="00BE0E68">
        <w:rPr>
          <w:rFonts w:ascii="Arial" w:hAnsi="Arial" w:cs="Arial"/>
          <w:sz w:val="20"/>
        </w:rPr>
        <w:t>…………………………………………</w:t>
      </w:r>
      <w:r w:rsidR="00CF18A0" w:rsidRPr="00CF18A0">
        <w:rPr>
          <w:rFonts w:ascii="Arial" w:hAnsi="Arial" w:cs="Arial"/>
          <w:sz w:val="20"/>
        </w:rPr>
        <w:t>, w tym netto</w:t>
      </w:r>
      <w:r w:rsidR="00BE0E68">
        <w:rPr>
          <w:rFonts w:ascii="Arial" w:hAnsi="Arial" w:cs="Arial"/>
          <w:sz w:val="20"/>
        </w:rPr>
        <w:t xml:space="preserve"> ………………………………...</w:t>
      </w:r>
      <w:r w:rsidR="00CF18A0" w:rsidRPr="00CF18A0">
        <w:rPr>
          <w:rFonts w:ascii="Arial" w:hAnsi="Arial" w:cs="Arial"/>
          <w:sz w:val="20"/>
        </w:rPr>
        <w:t>, VAT </w:t>
      </w:r>
      <w:r w:rsidR="00BE0E68">
        <w:rPr>
          <w:rFonts w:ascii="Arial" w:hAnsi="Arial" w:cs="Arial"/>
          <w:sz w:val="20"/>
        </w:rPr>
        <w:t>……………………………………</w:t>
      </w:r>
      <w:r w:rsidR="00CF18A0" w:rsidRPr="00CF18A0">
        <w:rPr>
          <w:rFonts w:ascii="Arial" w:hAnsi="Arial" w:cs="Arial"/>
          <w:sz w:val="20"/>
        </w:rPr>
        <w:t xml:space="preserve"> </w:t>
      </w:r>
    </w:p>
    <w:p w14:paraId="2F1CE93B" w14:textId="628FEDFF" w:rsidR="00564309" w:rsidRPr="00564309" w:rsidRDefault="00564309" w:rsidP="00AC5FBC">
      <w:pPr>
        <w:numPr>
          <w:ilvl w:val="0"/>
          <w:numId w:val="6"/>
        </w:numPr>
        <w:suppressAutoHyphens/>
        <w:rPr>
          <w:rFonts w:ascii="Arial" w:hAnsi="Arial" w:cs="Arial"/>
          <w:sz w:val="20"/>
        </w:rPr>
      </w:pPr>
      <w:r w:rsidRPr="00564309">
        <w:rPr>
          <w:rFonts w:ascii="Arial" w:hAnsi="Arial" w:cs="Arial"/>
          <w:sz w:val="20"/>
        </w:rPr>
        <w:t xml:space="preserve">Płatność o której mowa w ust.1 będzie dokonana po wykonaniu umowy </w:t>
      </w:r>
      <w:r w:rsidRPr="00564309">
        <w:rPr>
          <w:rFonts w:ascii="Arial" w:hAnsi="Arial" w:cs="Arial"/>
          <w:bCs/>
          <w:sz w:val="20"/>
        </w:rPr>
        <w:t xml:space="preserve">przelewem </w:t>
      </w:r>
      <w:r w:rsidRPr="00564309">
        <w:rPr>
          <w:rFonts w:ascii="Arial" w:hAnsi="Arial" w:cs="Arial"/>
          <w:sz w:val="20"/>
        </w:rPr>
        <w:t xml:space="preserve">na wskazany przez Wykonawcę na fakturze numer rachunku bankowego </w:t>
      </w:r>
      <w:r w:rsidRPr="00564309">
        <w:rPr>
          <w:rFonts w:ascii="Arial" w:hAnsi="Arial" w:cs="Arial"/>
          <w:bCs/>
          <w:sz w:val="20"/>
        </w:rPr>
        <w:t xml:space="preserve">w ciągu 14 dni od daty otrzymania </w:t>
      </w:r>
      <w:r w:rsidRPr="00564309">
        <w:rPr>
          <w:rFonts w:ascii="Arial" w:hAnsi="Arial" w:cs="Arial"/>
          <w:bCs/>
          <w:sz w:val="20"/>
        </w:rPr>
        <w:br/>
        <w:t>przez Zamawiającego</w:t>
      </w:r>
      <w:r w:rsidRPr="00564309">
        <w:rPr>
          <w:rFonts w:ascii="Arial" w:hAnsi="Arial" w:cs="Arial"/>
          <w:sz w:val="20"/>
        </w:rPr>
        <w:t xml:space="preserve"> </w:t>
      </w:r>
      <w:r w:rsidRPr="00564309">
        <w:rPr>
          <w:rFonts w:ascii="Arial" w:hAnsi="Arial" w:cs="Arial"/>
          <w:bCs/>
          <w:sz w:val="20"/>
        </w:rPr>
        <w:t>faktury wystawionej</w:t>
      </w:r>
      <w:r w:rsidRPr="00564309">
        <w:rPr>
          <w:rFonts w:ascii="Arial" w:hAnsi="Arial" w:cs="Arial"/>
          <w:sz w:val="20"/>
        </w:rPr>
        <w:t xml:space="preserve"> w ostatnim miesiącu realizacji usługi, zgodnie z Tabelą Opłat stanowiącą załącznik do niniejszej umowy.</w:t>
      </w:r>
      <w:r w:rsidR="00E03BBC">
        <w:rPr>
          <w:rFonts w:ascii="Arial" w:hAnsi="Arial" w:cs="Arial"/>
          <w:sz w:val="20"/>
        </w:rPr>
        <w:t xml:space="preserve"> Środki na zapłatę usług zostaną zabezpieczone w planie finansowym Zamawiającego w Dz.750 Rozdz.75095 § 4300.</w:t>
      </w:r>
    </w:p>
    <w:p w14:paraId="032C4379" w14:textId="77777777" w:rsidR="00564309" w:rsidRPr="00564309" w:rsidRDefault="00564309" w:rsidP="00AC5FBC">
      <w:pPr>
        <w:numPr>
          <w:ilvl w:val="0"/>
          <w:numId w:val="6"/>
        </w:numPr>
        <w:suppressAutoHyphens/>
        <w:rPr>
          <w:rFonts w:ascii="Arial" w:hAnsi="Arial" w:cs="Arial"/>
          <w:sz w:val="20"/>
        </w:rPr>
      </w:pPr>
      <w:r w:rsidRPr="00564309">
        <w:rPr>
          <w:rFonts w:ascii="Arial" w:hAnsi="Arial" w:cs="Arial"/>
          <w:sz w:val="20"/>
        </w:rPr>
        <w:t>Zamawiający na podstawie niniejszej umowy upoważnia Wykonawcę do wystawiania faktury bez podpisu Zamawiającego.</w:t>
      </w:r>
    </w:p>
    <w:p w14:paraId="54252490" w14:textId="77777777" w:rsidR="00564309" w:rsidRPr="00564309" w:rsidRDefault="00564309" w:rsidP="00AC5FBC">
      <w:pPr>
        <w:numPr>
          <w:ilvl w:val="0"/>
          <w:numId w:val="6"/>
        </w:numPr>
        <w:suppressAutoHyphens/>
        <w:rPr>
          <w:rFonts w:ascii="Arial" w:hAnsi="Arial" w:cs="Arial"/>
          <w:sz w:val="20"/>
        </w:rPr>
      </w:pPr>
      <w:r w:rsidRPr="00564309">
        <w:rPr>
          <w:rFonts w:ascii="Arial" w:hAnsi="Arial" w:cs="Arial"/>
          <w:sz w:val="20"/>
        </w:rPr>
        <w:t xml:space="preserve">Dane Zamawiającego do faktury: </w:t>
      </w:r>
    </w:p>
    <w:p w14:paraId="2FF89D94" w14:textId="77777777" w:rsidR="00564309" w:rsidRPr="00564309" w:rsidRDefault="00564309" w:rsidP="00AC5FBC">
      <w:pPr>
        <w:ind w:left="720"/>
        <w:rPr>
          <w:rFonts w:ascii="Arial" w:hAnsi="Arial" w:cs="Arial"/>
          <w:color w:val="000000"/>
          <w:sz w:val="20"/>
          <w:shd w:val="clear" w:color="auto" w:fill="FFFFFF"/>
        </w:rPr>
      </w:pPr>
      <w:r w:rsidRPr="00564309">
        <w:rPr>
          <w:rFonts w:ascii="Arial" w:hAnsi="Arial" w:cs="Arial"/>
          <w:sz w:val="20"/>
        </w:rPr>
        <w:t xml:space="preserve">Nabywca: Gmina Miasto Rzeszów, 35-064 Rzeszów, ul. Rynek 1,NIP: </w:t>
      </w:r>
      <w:r w:rsidRPr="00564309">
        <w:rPr>
          <w:rFonts w:ascii="Arial" w:hAnsi="Arial" w:cs="Arial"/>
          <w:color w:val="000000"/>
          <w:sz w:val="20"/>
          <w:shd w:val="clear" w:color="auto" w:fill="FFFFFF"/>
        </w:rPr>
        <w:t>813-00-08-613</w:t>
      </w:r>
    </w:p>
    <w:p w14:paraId="6FC20B82" w14:textId="692EF82D" w:rsidR="00564309" w:rsidRPr="00564309" w:rsidRDefault="00564309" w:rsidP="00AC5FBC">
      <w:pPr>
        <w:ind w:left="720"/>
        <w:rPr>
          <w:rFonts w:ascii="Arial" w:hAnsi="Arial" w:cs="Arial"/>
          <w:sz w:val="20"/>
        </w:rPr>
      </w:pPr>
      <w:r w:rsidRPr="00564309">
        <w:rPr>
          <w:rFonts w:ascii="Arial" w:hAnsi="Arial" w:cs="Arial"/>
          <w:color w:val="000000"/>
          <w:sz w:val="20"/>
          <w:shd w:val="clear" w:color="auto" w:fill="FFFFFF"/>
        </w:rPr>
        <w:t>Odbiorca-płatnik: Urząd Miasta Rzeszowa Wydział Budżetowy, 35-0</w:t>
      </w:r>
      <w:r w:rsidR="00A66A8B">
        <w:rPr>
          <w:rFonts w:ascii="Arial" w:hAnsi="Arial" w:cs="Arial"/>
          <w:color w:val="000000"/>
          <w:sz w:val="20"/>
          <w:shd w:val="clear" w:color="auto" w:fill="FFFFFF"/>
        </w:rPr>
        <w:t>02</w:t>
      </w:r>
      <w:r w:rsidRPr="00564309">
        <w:rPr>
          <w:rFonts w:ascii="Arial" w:hAnsi="Arial" w:cs="Arial"/>
          <w:color w:val="000000"/>
          <w:sz w:val="20"/>
          <w:shd w:val="clear" w:color="auto" w:fill="FFFFFF"/>
        </w:rPr>
        <w:t xml:space="preserve"> Rzeszów, ul. Okrzei 1.</w:t>
      </w:r>
    </w:p>
    <w:p w14:paraId="024064C7" w14:textId="77777777" w:rsidR="00564309" w:rsidRPr="00564309" w:rsidRDefault="00564309" w:rsidP="00AC5FBC">
      <w:pPr>
        <w:numPr>
          <w:ilvl w:val="0"/>
          <w:numId w:val="6"/>
        </w:numPr>
        <w:suppressAutoHyphens/>
        <w:rPr>
          <w:rFonts w:ascii="Arial" w:hAnsi="Arial" w:cs="Arial"/>
          <w:sz w:val="20"/>
        </w:rPr>
      </w:pPr>
      <w:r w:rsidRPr="00564309">
        <w:rPr>
          <w:rFonts w:ascii="Arial" w:hAnsi="Arial" w:cs="Arial"/>
          <w:sz w:val="20"/>
        </w:rPr>
        <w:t>Wartość wynagrodzenia może ulec zmianie w przypadku obligatoryjnej zmiany wysokości</w:t>
      </w:r>
      <w:r w:rsidRPr="00564309">
        <w:rPr>
          <w:rFonts w:ascii="Arial" w:hAnsi="Arial" w:cs="Arial"/>
          <w:sz w:val="20"/>
        </w:rPr>
        <w:br/>
        <w:t xml:space="preserve"> podatku od towarów i usług (VAT).</w:t>
      </w:r>
    </w:p>
    <w:p w14:paraId="7B66E528" w14:textId="77777777" w:rsidR="00564309" w:rsidRPr="00564309" w:rsidRDefault="00564309" w:rsidP="00AC5FBC">
      <w:pPr>
        <w:numPr>
          <w:ilvl w:val="0"/>
          <w:numId w:val="6"/>
        </w:numPr>
        <w:suppressAutoHyphens/>
        <w:rPr>
          <w:rFonts w:ascii="Arial" w:hAnsi="Arial" w:cs="Arial"/>
          <w:sz w:val="20"/>
        </w:rPr>
      </w:pPr>
      <w:r w:rsidRPr="00564309">
        <w:rPr>
          <w:rFonts w:ascii="Arial" w:hAnsi="Arial" w:cs="Arial"/>
          <w:sz w:val="20"/>
        </w:rPr>
        <w:t>Za datę płatności uważa się datę obciążenia rachunku bankowego Zamawiającego.</w:t>
      </w:r>
    </w:p>
    <w:p w14:paraId="35721896" w14:textId="4F75FA46" w:rsidR="00564309" w:rsidRPr="00564309" w:rsidRDefault="00E03BBC" w:rsidP="00AC5FBC">
      <w:pPr>
        <w:numPr>
          <w:ilvl w:val="0"/>
          <w:numId w:val="6"/>
        </w:numPr>
        <w:suppressAutoHyphens/>
        <w:rPr>
          <w:rFonts w:ascii="Arial" w:hAnsi="Arial" w:cs="Arial"/>
          <w:sz w:val="20"/>
        </w:rPr>
      </w:pPr>
      <w:r>
        <w:rPr>
          <w:rFonts w:ascii="Arial" w:hAnsi="Arial" w:cs="Arial"/>
          <w:sz w:val="20"/>
        </w:rPr>
        <w:t>Wykonaw</w:t>
      </w:r>
      <w:r w:rsidR="00564309" w:rsidRPr="00564309">
        <w:rPr>
          <w:rFonts w:ascii="Arial" w:hAnsi="Arial" w:cs="Arial"/>
          <w:sz w:val="20"/>
        </w:rPr>
        <w:t>ca oświadcza, że świadczone usługi i uzyskany z tego tytułu przychód wchodzą w</w:t>
      </w:r>
      <w:r w:rsidR="00AC5FBC">
        <w:rPr>
          <w:rFonts w:ascii="Arial" w:hAnsi="Arial" w:cs="Arial"/>
          <w:sz w:val="20"/>
        </w:rPr>
        <w:t> </w:t>
      </w:r>
      <w:r w:rsidR="00564309" w:rsidRPr="00564309">
        <w:rPr>
          <w:rFonts w:ascii="Arial" w:hAnsi="Arial" w:cs="Arial"/>
          <w:sz w:val="20"/>
        </w:rPr>
        <w:t>zakres prowadzonej działalności gospodarczej i będzie podlegać rozliczeniu w jej ramach.</w:t>
      </w:r>
    </w:p>
    <w:p w14:paraId="7525F001" w14:textId="77777777" w:rsidR="00564309" w:rsidRPr="00564309" w:rsidRDefault="00564309" w:rsidP="00AC5FBC">
      <w:pPr>
        <w:numPr>
          <w:ilvl w:val="0"/>
          <w:numId w:val="6"/>
        </w:numPr>
        <w:suppressAutoHyphens/>
        <w:rPr>
          <w:rFonts w:ascii="Arial" w:hAnsi="Arial" w:cs="Arial"/>
          <w:sz w:val="20"/>
        </w:rPr>
      </w:pPr>
      <w:r w:rsidRPr="00564309">
        <w:rPr>
          <w:rFonts w:ascii="Arial" w:hAnsi="Arial" w:cs="Arial"/>
          <w:sz w:val="20"/>
        </w:rPr>
        <w:t>Jeżeli umowa zostanie rozwiązana przez Zamawiającego po wykonaniu aktualizacji ratingu, dokonana zapłata na rzecz Wykonawcy nie zostanie zwrócona Zamawiającemu w jakiejkolwiek części.</w:t>
      </w:r>
    </w:p>
    <w:p w14:paraId="4B755B70" w14:textId="77777777" w:rsidR="00564309" w:rsidRPr="00564309" w:rsidRDefault="00564309" w:rsidP="00AC5FBC">
      <w:pPr>
        <w:jc w:val="center"/>
        <w:rPr>
          <w:rFonts w:ascii="Arial" w:hAnsi="Arial" w:cs="Arial"/>
          <w:b/>
          <w:sz w:val="20"/>
        </w:rPr>
      </w:pPr>
    </w:p>
    <w:p w14:paraId="7041A1F0" w14:textId="77777777" w:rsidR="00564309" w:rsidRPr="00564309" w:rsidRDefault="00564309" w:rsidP="00564309">
      <w:pPr>
        <w:jc w:val="center"/>
        <w:rPr>
          <w:rFonts w:ascii="Arial" w:hAnsi="Arial" w:cs="Arial"/>
          <w:b/>
          <w:sz w:val="20"/>
        </w:rPr>
      </w:pPr>
    </w:p>
    <w:p w14:paraId="3493C8D1" w14:textId="77777777" w:rsidR="0020259F" w:rsidRDefault="0020259F" w:rsidP="00564309">
      <w:pPr>
        <w:jc w:val="center"/>
        <w:rPr>
          <w:rFonts w:ascii="Arial" w:hAnsi="Arial" w:cs="Arial"/>
          <w:b/>
          <w:sz w:val="20"/>
        </w:rPr>
      </w:pPr>
    </w:p>
    <w:p w14:paraId="20EE749E" w14:textId="42BA2624" w:rsidR="00564309" w:rsidRPr="00564309" w:rsidRDefault="00564309" w:rsidP="00564309">
      <w:pPr>
        <w:jc w:val="center"/>
        <w:rPr>
          <w:rFonts w:ascii="Arial" w:hAnsi="Arial" w:cs="Arial"/>
          <w:b/>
          <w:sz w:val="20"/>
        </w:rPr>
      </w:pPr>
      <w:r w:rsidRPr="00564309">
        <w:rPr>
          <w:rFonts w:ascii="Arial" w:hAnsi="Arial" w:cs="Arial"/>
          <w:b/>
          <w:sz w:val="20"/>
        </w:rPr>
        <w:t>Informacje poufne.</w:t>
      </w:r>
    </w:p>
    <w:p w14:paraId="76FC91C2" w14:textId="77777777" w:rsidR="00564309" w:rsidRPr="00564309" w:rsidRDefault="00564309" w:rsidP="00564309">
      <w:pPr>
        <w:jc w:val="center"/>
        <w:rPr>
          <w:rFonts w:ascii="Arial" w:hAnsi="Arial" w:cs="Arial"/>
          <w:b/>
          <w:sz w:val="16"/>
          <w:szCs w:val="16"/>
        </w:rPr>
      </w:pPr>
    </w:p>
    <w:p w14:paraId="5270C0CD" w14:textId="77777777" w:rsidR="00564309" w:rsidRPr="00564309" w:rsidRDefault="00564309" w:rsidP="00564309">
      <w:pPr>
        <w:jc w:val="center"/>
        <w:rPr>
          <w:rFonts w:ascii="Arial" w:hAnsi="Arial" w:cs="Arial"/>
          <w:b/>
          <w:sz w:val="20"/>
        </w:rPr>
      </w:pPr>
      <w:r w:rsidRPr="00564309">
        <w:rPr>
          <w:rFonts w:ascii="Arial" w:hAnsi="Arial" w:cs="Arial"/>
          <w:b/>
          <w:sz w:val="20"/>
        </w:rPr>
        <w:t>§ 8</w:t>
      </w:r>
    </w:p>
    <w:p w14:paraId="4AA16618" w14:textId="77777777" w:rsidR="00564309" w:rsidRPr="00564309" w:rsidRDefault="00564309" w:rsidP="00564309">
      <w:pPr>
        <w:jc w:val="center"/>
        <w:rPr>
          <w:rFonts w:ascii="Arial" w:hAnsi="Arial" w:cs="Arial"/>
          <w:b/>
          <w:sz w:val="16"/>
          <w:szCs w:val="16"/>
        </w:rPr>
      </w:pPr>
    </w:p>
    <w:p w14:paraId="2CD67698" w14:textId="77777777" w:rsidR="00564309" w:rsidRPr="00564309" w:rsidRDefault="00564309" w:rsidP="00AC5FBC">
      <w:pPr>
        <w:numPr>
          <w:ilvl w:val="1"/>
          <w:numId w:val="8"/>
        </w:numPr>
        <w:rPr>
          <w:rFonts w:ascii="Arial" w:hAnsi="Arial" w:cs="Arial"/>
          <w:color w:val="000000"/>
          <w:sz w:val="20"/>
        </w:rPr>
      </w:pPr>
      <w:r w:rsidRPr="00564309">
        <w:rPr>
          <w:rFonts w:ascii="Arial" w:hAnsi="Arial" w:cs="Arial"/>
          <w:color w:val="000000"/>
          <w:sz w:val="20"/>
        </w:rPr>
        <w:t xml:space="preserve">Strony ustalają, że wszystkie informacje, przekazane dane oraz wspólne ustalenia dokonane pomiędzy przedstawicielami Zamawiającego a przedstawicielami Wykonawcy w celu wykonania umowy będą miały charakter poufny i nie będą udostępniane osobom trzecim, nawet po wygaśnięciu umowy. </w:t>
      </w:r>
    </w:p>
    <w:p w14:paraId="3A9070D2" w14:textId="77777777" w:rsidR="00564309" w:rsidRPr="00564309" w:rsidRDefault="00564309" w:rsidP="00AC5FBC">
      <w:pPr>
        <w:numPr>
          <w:ilvl w:val="1"/>
          <w:numId w:val="8"/>
        </w:numPr>
        <w:rPr>
          <w:rFonts w:ascii="Arial" w:hAnsi="Arial" w:cs="Arial"/>
          <w:color w:val="000000"/>
          <w:sz w:val="20"/>
        </w:rPr>
      </w:pPr>
      <w:r w:rsidRPr="00564309">
        <w:rPr>
          <w:rFonts w:ascii="Arial" w:hAnsi="Arial" w:cs="Arial"/>
          <w:color w:val="000000"/>
          <w:sz w:val="20"/>
        </w:rPr>
        <w:t>Warunki tego zobowiązania nie obejmują informacji, które:</w:t>
      </w:r>
    </w:p>
    <w:p w14:paraId="52450CB1" w14:textId="77777777" w:rsidR="00564309" w:rsidRPr="00564309" w:rsidRDefault="00564309" w:rsidP="00AC5FBC">
      <w:pPr>
        <w:numPr>
          <w:ilvl w:val="2"/>
          <w:numId w:val="13"/>
        </w:numPr>
        <w:suppressAutoHyphens/>
        <w:rPr>
          <w:rFonts w:ascii="Arial" w:hAnsi="Arial" w:cs="Arial"/>
          <w:sz w:val="20"/>
        </w:rPr>
      </w:pPr>
      <w:r w:rsidRPr="00564309">
        <w:rPr>
          <w:rFonts w:ascii="Arial" w:hAnsi="Arial" w:cs="Arial"/>
          <w:sz w:val="20"/>
        </w:rPr>
        <w:t>są publicznie dostępne lub</w:t>
      </w:r>
    </w:p>
    <w:p w14:paraId="3E04CB6D" w14:textId="77777777" w:rsidR="00564309" w:rsidRPr="00564309" w:rsidRDefault="00564309" w:rsidP="00AC5FBC">
      <w:pPr>
        <w:numPr>
          <w:ilvl w:val="2"/>
          <w:numId w:val="13"/>
        </w:numPr>
        <w:suppressAutoHyphens/>
        <w:rPr>
          <w:rFonts w:ascii="Arial" w:hAnsi="Arial" w:cs="Arial"/>
          <w:sz w:val="20"/>
        </w:rPr>
      </w:pPr>
      <w:r w:rsidRPr="00564309">
        <w:rPr>
          <w:rFonts w:ascii="Arial" w:hAnsi="Arial" w:cs="Arial"/>
          <w:sz w:val="20"/>
        </w:rPr>
        <w:t>są dostarczone do Wykonawcy na wyraźnie jawnych zasadach lub</w:t>
      </w:r>
    </w:p>
    <w:p w14:paraId="58FCE85E" w14:textId="77777777" w:rsidR="00564309" w:rsidRPr="00564309" w:rsidRDefault="00564309" w:rsidP="00AC5FBC">
      <w:pPr>
        <w:numPr>
          <w:ilvl w:val="2"/>
          <w:numId w:val="13"/>
        </w:numPr>
        <w:suppressAutoHyphens/>
        <w:rPr>
          <w:rFonts w:ascii="Arial" w:hAnsi="Arial" w:cs="Arial"/>
          <w:sz w:val="20"/>
        </w:rPr>
      </w:pPr>
      <w:r w:rsidRPr="00564309">
        <w:rPr>
          <w:rFonts w:ascii="Arial" w:hAnsi="Arial" w:cs="Arial"/>
          <w:sz w:val="20"/>
        </w:rPr>
        <w:t>są wymagane do ujawnienia przez Wykonawcę prawem lub przez jakiegokolwiek regulatora lub</w:t>
      </w:r>
    </w:p>
    <w:p w14:paraId="796B3AD5" w14:textId="77777777" w:rsidR="00564309" w:rsidRPr="00564309" w:rsidRDefault="00564309" w:rsidP="00AC5FBC">
      <w:pPr>
        <w:numPr>
          <w:ilvl w:val="2"/>
          <w:numId w:val="13"/>
        </w:numPr>
        <w:suppressAutoHyphens/>
        <w:rPr>
          <w:rFonts w:ascii="Arial" w:hAnsi="Arial" w:cs="Arial"/>
          <w:sz w:val="20"/>
        </w:rPr>
      </w:pPr>
      <w:r w:rsidRPr="00564309">
        <w:rPr>
          <w:rFonts w:ascii="Arial" w:hAnsi="Arial" w:cs="Arial"/>
          <w:sz w:val="20"/>
        </w:rPr>
        <w:t>są lub staną się ogólnie dostępne w inny sposób niż na skutek naruszenia zobowiązań określonych w niniejszej klauzuli poufności lub</w:t>
      </w:r>
    </w:p>
    <w:p w14:paraId="21BCF1AB" w14:textId="77777777" w:rsidR="00564309" w:rsidRPr="00564309" w:rsidRDefault="00564309" w:rsidP="00AC5FBC">
      <w:pPr>
        <w:numPr>
          <w:ilvl w:val="2"/>
          <w:numId w:val="13"/>
        </w:numPr>
        <w:suppressAutoHyphens/>
        <w:rPr>
          <w:rFonts w:ascii="Arial" w:hAnsi="Arial" w:cs="Arial"/>
          <w:sz w:val="20"/>
        </w:rPr>
      </w:pPr>
      <w:r w:rsidRPr="00564309">
        <w:rPr>
          <w:rFonts w:ascii="Arial" w:hAnsi="Arial" w:cs="Arial"/>
          <w:sz w:val="20"/>
        </w:rPr>
        <w:t>będą znane Wykonawcy przed rozpoczęciem realizacji umowy w inny sposób niż na skutek naruszenia jakichkolwiek postanowień umownych bądź powszechnie obowiązujących przepisów prawa, a nie zostały otrzymane od Zamawiającego, jako poufne w ramach innego zlecenia lub</w:t>
      </w:r>
    </w:p>
    <w:p w14:paraId="6890035D" w14:textId="77777777" w:rsidR="00564309" w:rsidRPr="00564309" w:rsidRDefault="00564309" w:rsidP="00AC5FBC">
      <w:pPr>
        <w:numPr>
          <w:ilvl w:val="2"/>
          <w:numId w:val="13"/>
        </w:numPr>
        <w:suppressAutoHyphens/>
        <w:rPr>
          <w:rFonts w:ascii="Arial" w:hAnsi="Arial" w:cs="Arial"/>
          <w:color w:val="000000"/>
          <w:sz w:val="20"/>
        </w:rPr>
      </w:pPr>
      <w:r w:rsidRPr="00564309">
        <w:rPr>
          <w:rFonts w:ascii="Arial" w:hAnsi="Arial" w:cs="Arial"/>
          <w:sz w:val="20"/>
        </w:rPr>
        <w:t>zostaną otrzymane od osoby trzeciej, która, zgodnie z wiedzą Wykonawcy, nie jest zobowiązana do zachowania poufności w odniesieniu do tych informacji.</w:t>
      </w:r>
    </w:p>
    <w:p w14:paraId="77DDE33E" w14:textId="77777777" w:rsidR="00564309" w:rsidRPr="00564309" w:rsidRDefault="00564309" w:rsidP="00564309">
      <w:pPr>
        <w:rPr>
          <w:rFonts w:ascii="Arial" w:hAnsi="Arial" w:cs="Arial"/>
          <w:b/>
          <w:sz w:val="20"/>
        </w:rPr>
      </w:pPr>
    </w:p>
    <w:p w14:paraId="1663C746" w14:textId="77777777" w:rsidR="00564309" w:rsidRPr="00564309" w:rsidRDefault="00564309" w:rsidP="00564309">
      <w:pPr>
        <w:jc w:val="center"/>
        <w:rPr>
          <w:rFonts w:ascii="Arial" w:hAnsi="Arial" w:cs="Arial"/>
          <w:b/>
          <w:sz w:val="20"/>
        </w:rPr>
      </w:pPr>
    </w:p>
    <w:p w14:paraId="0CE084C0" w14:textId="77777777" w:rsidR="00564309" w:rsidRPr="00564309" w:rsidRDefault="00564309" w:rsidP="00564309">
      <w:pPr>
        <w:jc w:val="center"/>
        <w:rPr>
          <w:rFonts w:ascii="Arial" w:hAnsi="Arial" w:cs="Arial"/>
          <w:b/>
          <w:sz w:val="20"/>
        </w:rPr>
      </w:pPr>
    </w:p>
    <w:p w14:paraId="4A7E23A3" w14:textId="77777777" w:rsidR="0020259F" w:rsidRDefault="0020259F" w:rsidP="00564309">
      <w:pPr>
        <w:jc w:val="center"/>
        <w:rPr>
          <w:rFonts w:ascii="Arial" w:hAnsi="Arial" w:cs="Arial"/>
          <w:b/>
          <w:sz w:val="20"/>
        </w:rPr>
      </w:pPr>
    </w:p>
    <w:p w14:paraId="1C5175B2" w14:textId="5356F83D" w:rsidR="00564309" w:rsidRPr="00564309" w:rsidRDefault="00564309" w:rsidP="00564309">
      <w:pPr>
        <w:jc w:val="center"/>
        <w:rPr>
          <w:rFonts w:ascii="Arial" w:hAnsi="Arial" w:cs="Arial"/>
          <w:b/>
          <w:sz w:val="20"/>
        </w:rPr>
      </w:pPr>
      <w:r w:rsidRPr="00564309">
        <w:rPr>
          <w:rFonts w:ascii="Arial" w:hAnsi="Arial" w:cs="Arial"/>
          <w:b/>
          <w:sz w:val="20"/>
        </w:rPr>
        <w:t>Osoby uprawnione do kontaktów.</w:t>
      </w:r>
    </w:p>
    <w:p w14:paraId="7C1CED20" w14:textId="77777777" w:rsidR="00564309" w:rsidRPr="00564309" w:rsidRDefault="00564309" w:rsidP="00564309">
      <w:pPr>
        <w:jc w:val="center"/>
        <w:rPr>
          <w:rFonts w:ascii="Arial" w:hAnsi="Arial" w:cs="Arial"/>
          <w:b/>
          <w:sz w:val="20"/>
        </w:rPr>
      </w:pPr>
      <w:r w:rsidRPr="00564309">
        <w:rPr>
          <w:rFonts w:ascii="Arial" w:hAnsi="Arial" w:cs="Arial"/>
          <w:b/>
          <w:sz w:val="20"/>
        </w:rPr>
        <w:t>§9</w:t>
      </w:r>
    </w:p>
    <w:p w14:paraId="7CC1DF0E" w14:textId="77777777" w:rsidR="00564309" w:rsidRPr="00564309" w:rsidRDefault="00564309" w:rsidP="00564309">
      <w:pPr>
        <w:jc w:val="center"/>
        <w:rPr>
          <w:rFonts w:ascii="Arial" w:hAnsi="Arial" w:cs="Arial"/>
          <w:b/>
          <w:sz w:val="20"/>
        </w:rPr>
      </w:pPr>
    </w:p>
    <w:p w14:paraId="349714CC" w14:textId="77777777" w:rsidR="00564309" w:rsidRPr="00564309" w:rsidRDefault="00CF18A0" w:rsidP="0020259F">
      <w:pPr>
        <w:tabs>
          <w:tab w:val="left" w:pos="-720"/>
        </w:tabs>
        <w:suppressAutoHyphens/>
        <w:spacing w:line="240" w:lineRule="auto"/>
        <w:ind w:left="360"/>
        <w:rPr>
          <w:rFonts w:ascii="Arial" w:hAnsi="Arial" w:cs="Arial"/>
          <w:spacing w:val="-3"/>
          <w:sz w:val="20"/>
        </w:rPr>
      </w:pPr>
      <w:r>
        <w:rPr>
          <w:rFonts w:ascii="Arial" w:hAnsi="Arial" w:cs="Arial"/>
          <w:spacing w:val="-3"/>
          <w:sz w:val="20"/>
        </w:rPr>
        <w:t>1.</w:t>
      </w:r>
      <w:r>
        <w:rPr>
          <w:rFonts w:ascii="Arial" w:hAnsi="Arial" w:cs="Arial"/>
          <w:spacing w:val="-3"/>
          <w:sz w:val="20"/>
        </w:rPr>
        <w:tab/>
        <w:t xml:space="preserve"> </w:t>
      </w:r>
      <w:r w:rsidR="00564309" w:rsidRPr="00564309">
        <w:rPr>
          <w:rFonts w:ascii="Arial" w:hAnsi="Arial" w:cs="Arial"/>
          <w:spacing w:val="-3"/>
          <w:sz w:val="20"/>
        </w:rPr>
        <w:t>Osobami upoważnionymi do kontaktu z Zamawiającym ze strony Wykonawcy są:</w:t>
      </w:r>
    </w:p>
    <w:p w14:paraId="2305A190" w14:textId="77777777" w:rsidR="00CF18A0" w:rsidRPr="00CF18A0" w:rsidRDefault="002E7AC8" w:rsidP="00081D05">
      <w:pPr>
        <w:tabs>
          <w:tab w:val="left" w:pos="993"/>
        </w:tabs>
        <w:spacing w:before="240" w:line="240" w:lineRule="auto"/>
        <w:ind w:right="142"/>
        <w:rPr>
          <w:rFonts w:ascii="Arial" w:hAnsi="Arial" w:cs="Arial"/>
          <w:sz w:val="20"/>
          <w:szCs w:val="20"/>
        </w:rPr>
      </w:pPr>
      <w:r>
        <w:rPr>
          <w:rFonts w:ascii="Arial" w:hAnsi="Arial" w:cs="Arial"/>
          <w:sz w:val="20"/>
          <w:szCs w:val="20"/>
        </w:rPr>
        <w:t>1</w:t>
      </w:r>
      <w:r w:rsidR="00CF18A0" w:rsidRPr="00CF18A0">
        <w:rPr>
          <w:rFonts w:ascii="Arial" w:hAnsi="Arial" w:cs="Arial"/>
          <w:sz w:val="20"/>
          <w:szCs w:val="20"/>
        </w:rPr>
        <w:t>) W kwestiach analitycznych:</w:t>
      </w:r>
    </w:p>
    <w:p w14:paraId="0B2215DE" w14:textId="6F2940F7" w:rsidR="00835393" w:rsidRPr="002E7AC8" w:rsidRDefault="00BE0E68" w:rsidP="00835393">
      <w:pPr>
        <w:pStyle w:val="Akapitzlist"/>
        <w:numPr>
          <w:ilvl w:val="8"/>
          <w:numId w:val="24"/>
        </w:numPr>
        <w:tabs>
          <w:tab w:val="left" w:pos="993"/>
          <w:tab w:val="left" w:pos="1276"/>
          <w:tab w:val="left" w:pos="9498"/>
        </w:tabs>
        <w:spacing w:before="100"/>
        <w:ind w:left="567" w:right="142" w:hanging="142"/>
        <w:rPr>
          <w:rFonts w:ascii="Arial" w:hAnsi="Arial" w:cs="Arial"/>
          <w:sz w:val="20"/>
          <w:szCs w:val="20"/>
        </w:rPr>
      </w:pPr>
      <w:r>
        <w:rPr>
          <w:rFonts w:ascii="Arial" w:hAnsi="Arial" w:cs="Arial"/>
          <w:sz w:val="20"/>
          <w:szCs w:val="20"/>
        </w:rPr>
        <w:t>………………………………………………………………….</w:t>
      </w:r>
      <w:r w:rsidR="00F5309C">
        <w:rPr>
          <w:rFonts w:ascii="Arial" w:hAnsi="Arial" w:cs="Arial"/>
          <w:sz w:val="20"/>
          <w:szCs w:val="20"/>
        </w:rPr>
        <w:t xml:space="preserve"> </w:t>
      </w:r>
      <w:r w:rsidR="00835393" w:rsidRPr="002E7AC8">
        <w:rPr>
          <w:rFonts w:ascii="Arial" w:hAnsi="Arial" w:cs="Arial"/>
          <w:sz w:val="20"/>
          <w:szCs w:val="20"/>
        </w:rPr>
        <w:t xml:space="preserve"> </w:t>
      </w:r>
    </w:p>
    <w:p w14:paraId="35AD8B90" w14:textId="20959D19" w:rsidR="00835393" w:rsidRPr="00CF18A0" w:rsidRDefault="00BE0E68" w:rsidP="00835393">
      <w:pPr>
        <w:pStyle w:val="Akapitzlist"/>
        <w:numPr>
          <w:ilvl w:val="8"/>
          <w:numId w:val="24"/>
        </w:numPr>
        <w:tabs>
          <w:tab w:val="left" w:pos="993"/>
          <w:tab w:val="left" w:pos="1276"/>
          <w:tab w:val="left" w:pos="9498"/>
        </w:tabs>
        <w:spacing w:before="100"/>
        <w:ind w:left="567" w:right="142" w:hanging="142"/>
        <w:rPr>
          <w:rFonts w:ascii="Arial" w:hAnsi="Arial" w:cs="Arial"/>
          <w:sz w:val="20"/>
          <w:szCs w:val="20"/>
        </w:rPr>
      </w:pPr>
      <w:r>
        <w:rPr>
          <w:rFonts w:ascii="Arial" w:hAnsi="Arial" w:cs="Arial"/>
          <w:sz w:val="20"/>
          <w:szCs w:val="20"/>
        </w:rPr>
        <w:t>………………………………………………………………….</w:t>
      </w:r>
      <w:r w:rsidR="00F5309C">
        <w:rPr>
          <w:rFonts w:ascii="Arial" w:hAnsi="Arial" w:cs="Arial"/>
          <w:sz w:val="20"/>
          <w:szCs w:val="20"/>
        </w:rPr>
        <w:t xml:space="preserve"> </w:t>
      </w:r>
    </w:p>
    <w:p w14:paraId="5DCFE9B4" w14:textId="44EA0A84" w:rsidR="00835393" w:rsidRPr="00CF18A0" w:rsidRDefault="00BE0E68" w:rsidP="00835393">
      <w:pPr>
        <w:pStyle w:val="Akapitzlist"/>
        <w:numPr>
          <w:ilvl w:val="8"/>
          <w:numId w:val="24"/>
        </w:numPr>
        <w:tabs>
          <w:tab w:val="left" w:pos="993"/>
          <w:tab w:val="left" w:pos="1276"/>
          <w:tab w:val="left" w:pos="9498"/>
        </w:tabs>
        <w:spacing w:before="100"/>
        <w:ind w:left="567" w:right="142" w:hanging="142"/>
        <w:rPr>
          <w:rFonts w:ascii="Arial" w:hAnsi="Arial" w:cs="Arial"/>
          <w:sz w:val="20"/>
          <w:szCs w:val="20"/>
        </w:rPr>
      </w:pPr>
      <w:r>
        <w:rPr>
          <w:rFonts w:ascii="Arial" w:hAnsi="Arial" w:cs="Arial"/>
          <w:sz w:val="20"/>
          <w:szCs w:val="20"/>
        </w:rPr>
        <w:t>…………………………………………………………………</w:t>
      </w:r>
    </w:p>
    <w:p w14:paraId="0C4588CB" w14:textId="1188CBE9" w:rsidR="00835393" w:rsidRDefault="00081D05" w:rsidP="00835393">
      <w:pPr>
        <w:pStyle w:val="Akapitzlist"/>
        <w:numPr>
          <w:ilvl w:val="8"/>
          <w:numId w:val="24"/>
        </w:numPr>
        <w:tabs>
          <w:tab w:val="left" w:pos="993"/>
          <w:tab w:val="left" w:pos="1276"/>
          <w:tab w:val="left" w:pos="9498"/>
        </w:tabs>
        <w:spacing w:before="100"/>
        <w:ind w:left="567" w:right="142" w:hanging="142"/>
        <w:rPr>
          <w:rFonts w:ascii="Arial" w:hAnsi="Arial" w:cs="Arial"/>
          <w:sz w:val="20"/>
          <w:szCs w:val="20"/>
        </w:rPr>
      </w:pPr>
      <w:r>
        <w:rPr>
          <w:rFonts w:ascii="Arial" w:hAnsi="Arial" w:cs="Arial"/>
          <w:sz w:val="20"/>
          <w:szCs w:val="20"/>
        </w:rPr>
        <w:t>…………………………………………………………………</w:t>
      </w:r>
    </w:p>
    <w:p w14:paraId="3516A298" w14:textId="763ED9E2" w:rsidR="00C76E99" w:rsidRPr="00CF18A0" w:rsidRDefault="00081D05" w:rsidP="00835393">
      <w:pPr>
        <w:pStyle w:val="Akapitzlist"/>
        <w:numPr>
          <w:ilvl w:val="8"/>
          <w:numId w:val="24"/>
        </w:numPr>
        <w:tabs>
          <w:tab w:val="left" w:pos="993"/>
          <w:tab w:val="left" w:pos="1276"/>
          <w:tab w:val="left" w:pos="9498"/>
        </w:tabs>
        <w:spacing w:before="100"/>
        <w:ind w:left="567" w:right="142" w:hanging="142"/>
        <w:rPr>
          <w:rFonts w:ascii="Arial" w:hAnsi="Arial" w:cs="Arial"/>
          <w:sz w:val="20"/>
          <w:szCs w:val="20"/>
        </w:rPr>
      </w:pPr>
      <w:r>
        <w:rPr>
          <w:rFonts w:ascii="Arial" w:hAnsi="Arial" w:cs="Arial"/>
          <w:sz w:val="20"/>
          <w:szCs w:val="20"/>
        </w:rPr>
        <w:t>…………………………………………………………………</w:t>
      </w:r>
    </w:p>
    <w:p w14:paraId="4902323D" w14:textId="77777777" w:rsidR="00CF18A0" w:rsidRPr="00CF18A0" w:rsidRDefault="002E7AC8" w:rsidP="00081D05">
      <w:pPr>
        <w:tabs>
          <w:tab w:val="left" w:pos="720"/>
        </w:tabs>
        <w:spacing w:before="240" w:line="240" w:lineRule="auto"/>
        <w:ind w:right="142"/>
        <w:rPr>
          <w:rFonts w:ascii="Arial" w:hAnsi="Arial" w:cs="Arial"/>
          <w:sz w:val="20"/>
          <w:szCs w:val="20"/>
        </w:rPr>
      </w:pPr>
      <w:r>
        <w:rPr>
          <w:rFonts w:ascii="Arial" w:hAnsi="Arial" w:cs="Arial"/>
          <w:sz w:val="20"/>
          <w:szCs w:val="20"/>
        </w:rPr>
        <w:t>2</w:t>
      </w:r>
      <w:r w:rsidR="00CF18A0" w:rsidRPr="00CF18A0">
        <w:rPr>
          <w:rFonts w:ascii="Arial" w:hAnsi="Arial" w:cs="Arial"/>
          <w:sz w:val="20"/>
          <w:szCs w:val="20"/>
        </w:rPr>
        <w:t xml:space="preserve">) W kwestiach dotyczących umowy i warunków współpracy: </w:t>
      </w:r>
    </w:p>
    <w:p w14:paraId="7C096477" w14:textId="04F34D74" w:rsidR="00835393" w:rsidRPr="002E7AC8" w:rsidRDefault="00081D05" w:rsidP="00835393">
      <w:pPr>
        <w:pStyle w:val="Akapitzlist"/>
        <w:numPr>
          <w:ilvl w:val="0"/>
          <w:numId w:val="26"/>
        </w:numPr>
        <w:spacing w:after="100"/>
        <w:ind w:left="567" w:hanging="283"/>
        <w:rPr>
          <w:rFonts w:ascii="Arial" w:hAnsi="Arial" w:cs="Arial"/>
          <w:sz w:val="20"/>
          <w:szCs w:val="20"/>
        </w:rPr>
      </w:pPr>
      <w:r>
        <w:rPr>
          <w:rFonts w:ascii="Arial" w:hAnsi="Arial" w:cs="Arial"/>
          <w:sz w:val="20"/>
          <w:szCs w:val="20"/>
        </w:rPr>
        <w:t>…………………………………………………………………..</w:t>
      </w:r>
    </w:p>
    <w:p w14:paraId="74058951" w14:textId="77777777" w:rsidR="00CF18A0" w:rsidRPr="00CF18A0" w:rsidRDefault="002E7AC8" w:rsidP="00081D05">
      <w:pPr>
        <w:tabs>
          <w:tab w:val="left" w:pos="993"/>
        </w:tabs>
        <w:spacing w:before="240" w:line="240" w:lineRule="auto"/>
        <w:ind w:right="142"/>
        <w:rPr>
          <w:rFonts w:ascii="Arial" w:hAnsi="Arial" w:cs="Arial"/>
          <w:sz w:val="20"/>
          <w:szCs w:val="20"/>
        </w:rPr>
      </w:pPr>
      <w:r>
        <w:rPr>
          <w:rFonts w:ascii="Arial" w:hAnsi="Arial" w:cs="Arial"/>
          <w:sz w:val="20"/>
          <w:szCs w:val="20"/>
        </w:rPr>
        <w:t>3</w:t>
      </w:r>
      <w:r w:rsidR="00CF18A0" w:rsidRPr="00CF18A0">
        <w:rPr>
          <w:rFonts w:ascii="Arial" w:hAnsi="Arial" w:cs="Arial"/>
          <w:sz w:val="20"/>
          <w:szCs w:val="20"/>
        </w:rPr>
        <w:t xml:space="preserve">) W kwestiach dotyczących faktur i szczegółów płatności: </w:t>
      </w:r>
    </w:p>
    <w:p w14:paraId="0BABA629" w14:textId="79AB774E" w:rsidR="00835393" w:rsidRDefault="00835393" w:rsidP="00835393">
      <w:pPr>
        <w:pStyle w:val="Akapitzlist"/>
        <w:tabs>
          <w:tab w:val="left" w:pos="567"/>
          <w:tab w:val="left" w:pos="1276"/>
        </w:tabs>
        <w:spacing w:after="100"/>
        <w:ind w:left="284" w:right="141"/>
        <w:rPr>
          <w:rFonts w:ascii="Arial" w:hAnsi="Arial" w:cs="Arial"/>
          <w:sz w:val="20"/>
          <w:szCs w:val="20"/>
        </w:rPr>
      </w:pPr>
      <w:r>
        <w:rPr>
          <w:rFonts w:ascii="Arial" w:hAnsi="Arial" w:cs="Arial"/>
          <w:sz w:val="20"/>
          <w:szCs w:val="20"/>
        </w:rPr>
        <w:t>a)</w:t>
      </w:r>
      <w:r w:rsidRPr="00CF18A0">
        <w:rPr>
          <w:rFonts w:ascii="Arial" w:hAnsi="Arial" w:cs="Arial"/>
          <w:sz w:val="20"/>
          <w:szCs w:val="20"/>
        </w:rPr>
        <w:tab/>
      </w:r>
      <w:r w:rsidR="00081D05">
        <w:rPr>
          <w:rFonts w:ascii="Arial" w:hAnsi="Arial" w:cs="Arial"/>
          <w:sz w:val="20"/>
          <w:szCs w:val="20"/>
        </w:rPr>
        <w:t>……………………………………………………………………</w:t>
      </w:r>
    </w:p>
    <w:p w14:paraId="13E4FB04" w14:textId="77777777" w:rsidR="002E7AC8" w:rsidRPr="00CF18A0" w:rsidRDefault="002E7AC8" w:rsidP="0020259F">
      <w:pPr>
        <w:pStyle w:val="Akapitzlist"/>
        <w:tabs>
          <w:tab w:val="left" w:pos="567"/>
          <w:tab w:val="left" w:pos="1276"/>
        </w:tabs>
        <w:spacing w:before="100" w:line="240" w:lineRule="auto"/>
        <w:ind w:left="284" w:right="141"/>
        <w:rPr>
          <w:rFonts w:ascii="Arial" w:hAnsi="Arial" w:cs="Arial"/>
          <w:sz w:val="20"/>
          <w:szCs w:val="20"/>
        </w:rPr>
      </w:pPr>
    </w:p>
    <w:p w14:paraId="527E74CF" w14:textId="77777777" w:rsidR="00564309" w:rsidRPr="00564309" w:rsidRDefault="00564309" w:rsidP="0020259F">
      <w:pPr>
        <w:pStyle w:val="Akapitzlist"/>
        <w:numPr>
          <w:ilvl w:val="0"/>
          <w:numId w:val="8"/>
        </w:numPr>
        <w:spacing w:before="120" w:after="120" w:line="240" w:lineRule="auto"/>
        <w:ind w:left="357" w:hanging="357"/>
        <w:rPr>
          <w:rFonts w:ascii="Arial" w:hAnsi="Arial" w:cs="Arial"/>
          <w:sz w:val="20"/>
        </w:rPr>
      </w:pPr>
      <w:r w:rsidRPr="00564309">
        <w:rPr>
          <w:rFonts w:ascii="Arial" w:hAnsi="Arial" w:cs="Arial"/>
          <w:sz w:val="20"/>
        </w:rPr>
        <w:t>Osobami upoważnionymi do kontaktu z Wykonawcą ze strony Zamawiającego są:</w:t>
      </w:r>
    </w:p>
    <w:p w14:paraId="5854176B" w14:textId="77777777" w:rsidR="00564309" w:rsidRPr="00564309" w:rsidRDefault="00564309" w:rsidP="0020259F">
      <w:pPr>
        <w:numPr>
          <w:ilvl w:val="0"/>
          <w:numId w:val="14"/>
        </w:numPr>
        <w:tabs>
          <w:tab w:val="clear" w:pos="1080"/>
          <w:tab w:val="left" w:pos="-720"/>
          <w:tab w:val="left" w:pos="567"/>
        </w:tabs>
        <w:suppressAutoHyphens/>
        <w:spacing w:before="120" w:after="120" w:line="240" w:lineRule="auto"/>
        <w:ind w:hanging="794"/>
        <w:rPr>
          <w:rFonts w:ascii="Arial" w:hAnsi="Arial" w:cs="Arial"/>
          <w:spacing w:val="-3"/>
          <w:sz w:val="20"/>
        </w:rPr>
      </w:pPr>
      <w:r w:rsidRPr="00564309">
        <w:rPr>
          <w:rFonts w:ascii="Arial" w:hAnsi="Arial" w:cs="Arial"/>
          <w:spacing w:val="-3"/>
          <w:sz w:val="20"/>
        </w:rPr>
        <w:t xml:space="preserve">W kwestiach analitycznych </w:t>
      </w:r>
    </w:p>
    <w:p w14:paraId="2D134521" w14:textId="69346EF0" w:rsidR="00564309" w:rsidRPr="00564309" w:rsidRDefault="001B1C8B" w:rsidP="0020259F">
      <w:pPr>
        <w:numPr>
          <w:ilvl w:val="1"/>
          <w:numId w:val="14"/>
        </w:numPr>
        <w:tabs>
          <w:tab w:val="clear" w:pos="2204"/>
          <w:tab w:val="left" w:pos="-720"/>
          <w:tab w:val="num" w:pos="851"/>
          <w:tab w:val="num" w:pos="1418"/>
        </w:tabs>
        <w:suppressAutoHyphens/>
        <w:spacing w:before="120" w:after="120" w:line="240" w:lineRule="auto"/>
        <w:ind w:left="1276" w:hanging="794"/>
        <w:rPr>
          <w:rFonts w:ascii="Arial" w:hAnsi="Arial" w:cs="Arial"/>
          <w:spacing w:val="-3"/>
          <w:sz w:val="20"/>
          <w:lang w:val="en-GB"/>
        </w:rPr>
      </w:pPr>
      <w:r>
        <w:rPr>
          <w:rFonts w:ascii="Arial" w:hAnsi="Arial" w:cs="Arial"/>
          <w:spacing w:val="-3"/>
          <w:sz w:val="20"/>
          <w:lang w:val="en-GB"/>
        </w:rPr>
        <w:t>Marta Mazurkiewicz</w:t>
      </w:r>
      <w:r w:rsidR="00564309" w:rsidRPr="00564309">
        <w:rPr>
          <w:rFonts w:ascii="Arial" w:hAnsi="Arial" w:cs="Arial"/>
          <w:spacing w:val="-3"/>
          <w:sz w:val="20"/>
          <w:lang w:val="en-GB"/>
        </w:rPr>
        <w:t xml:space="preserve"> tel. (17) 875 42 15, e-mail: </w:t>
      </w:r>
      <w:hyperlink r:id="rId8" w:history="1">
        <w:r w:rsidR="00DE31F3" w:rsidRPr="002319CB">
          <w:rPr>
            <w:rStyle w:val="Hipercze"/>
            <w:rFonts w:ascii="Arial" w:hAnsi="Arial" w:cs="Arial"/>
            <w:spacing w:val="-3"/>
            <w:sz w:val="20"/>
            <w:lang w:val="en-GB"/>
          </w:rPr>
          <w:t>bu@erzeszow.pl</w:t>
        </w:r>
      </w:hyperlink>
      <w:r w:rsidR="00DE31F3">
        <w:rPr>
          <w:rFonts w:ascii="Arial" w:hAnsi="Arial" w:cs="Arial"/>
          <w:spacing w:val="-3"/>
          <w:sz w:val="20"/>
          <w:lang w:val="en-GB"/>
        </w:rPr>
        <w:t xml:space="preserve"> </w:t>
      </w:r>
    </w:p>
    <w:p w14:paraId="574FD3FC" w14:textId="0FA1E14F" w:rsidR="00564309" w:rsidRPr="00A51368" w:rsidRDefault="00564309" w:rsidP="0020259F">
      <w:pPr>
        <w:numPr>
          <w:ilvl w:val="1"/>
          <w:numId w:val="14"/>
        </w:numPr>
        <w:tabs>
          <w:tab w:val="left" w:pos="-720"/>
          <w:tab w:val="num" w:pos="851"/>
          <w:tab w:val="num" w:pos="1418"/>
        </w:tabs>
        <w:suppressAutoHyphens/>
        <w:spacing w:before="120" w:after="120" w:line="240" w:lineRule="auto"/>
        <w:ind w:left="1276" w:hanging="794"/>
        <w:rPr>
          <w:rFonts w:ascii="Arial" w:hAnsi="Arial" w:cs="Arial"/>
          <w:spacing w:val="-3"/>
          <w:sz w:val="20"/>
          <w:szCs w:val="20"/>
        </w:rPr>
      </w:pPr>
      <w:r w:rsidRPr="00A51368">
        <w:rPr>
          <w:rFonts w:ascii="Arial" w:hAnsi="Arial" w:cs="Arial"/>
          <w:spacing w:val="-3"/>
          <w:sz w:val="20"/>
          <w:szCs w:val="20"/>
        </w:rPr>
        <w:t xml:space="preserve">Anna </w:t>
      </w:r>
      <w:r w:rsidR="00081D05" w:rsidRPr="00A51368">
        <w:rPr>
          <w:rFonts w:ascii="Arial" w:hAnsi="Arial" w:cs="Arial"/>
          <w:spacing w:val="-3"/>
          <w:sz w:val="20"/>
          <w:szCs w:val="20"/>
        </w:rPr>
        <w:t>Kuźmik</w:t>
      </w:r>
      <w:r w:rsidRPr="00A51368">
        <w:rPr>
          <w:rFonts w:ascii="Arial" w:hAnsi="Arial" w:cs="Arial"/>
          <w:spacing w:val="-3"/>
          <w:sz w:val="20"/>
          <w:szCs w:val="20"/>
        </w:rPr>
        <w:t xml:space="preserve"> tel. (17) 875 42 03,e-mail: </w:t>
      </w:r>
      <w:hyperlink r:id="rId9" w:history="1">
        <w:r w:rsidR="00DE31F3" w:rsidRPr="002319CB">
          <w:rPr>
            <w:rStyle w:val="Hipercze"/>
            <w:rFonts w:ascii="Arial" w:hAnsi="Arial" w:cs="Arial"/>
            <w:sz w:val="20"/>
            <w:szCs w:val="20"/>
          </w:rPr>
          <w:t>Anna.Kuzmik@erzeszow.pl</w:t>
        </w:r>
      </w:hyperlink>
      <w:r w:rsidR="00DE31F3">
        <w:rPr>
          <w:rFonts w:ascii="Arial" w:hAnsi="Arial" w:cs="Arial"/>
          <w:sz w:val="20"/>
          <w:szCs w:val="20"/>
        </w:rPr>
        <w:t xml:space="preserve"> </w:t>
      </w:r>
    </w:p>
    <w:p w14:paraId="2C8451F3" w14:textId="28193443" w:rsidR="00564309" w:rsidRPr="00A51368" w:rsidRDefault="00DE31F3" w:rsidP="0020259F">
      <w:pPr>
        <w:numPr>
          <w:ilvl w:val="1"/>
          <w:numId w:val="14"/>
        </w:numPr>
        <w:tabs>
          <w:tab w:val="clear" w:pos="2204"/>
          <w:tab w:val="left" w:pos="-720"/>
          <w:tab w:val="num" w:pos="851"/>
          <w:tab w:val="num" w:pos="1418"/>
        </w:tabs>
        <w:suppressAutoHyphens/>
        <w:spacing w:before="120" w:after="120" w:line="240" w:lineRule="auto"/>
        <w:ind w:left="1276" w:hanging="794"/>
        <w:rPr>
          <w:rFonts w:ascii="Arial" w:hAnsi="Arial" w:cs="Arial"/>
          <w:spacing w:val="-3"/>
          <w:sz w:val="20"/>
          <w:szCs w:val="20"/>
        </w:rPr>
      </w:pPr>
      <w:r>
        <w:rPr>
          <w:rFonts w:ascii="Arial" w:hAnsi="Arial" w:cs="Arial"/>
          <w:spacing w:val="-3"/>
          <w:sz w:val="20"/>
          <w:szCs w:val="20"/>
        </w:rPr>
        <w:t>Katarzyna Brodzińska</w:t>
      </w:r>
      <w:r w:rsidR="00564309" w:rsidRPr="00A51368">
        <w:rPr>
          <w:rFonts w:ascii="Arial" w:hAnsi="Arial" w:cs="Arial"/>
          <w:spacing w:val="-3"/>
          <w:sz w:val="20"/>
          <w:szCs w:val="20"/>
        </w:rPr>
        <w:t xml:space="preserve"> tel. (17) 875 42 24, e-mail: </w:t>
      </w:r>
      <w:hyperlink r:id="rId10" w:history="1">
        <w:r w:rsidRPr="002319CB">
          <w:rPr>
            <w:rStyle w:val="Hipercze"/>
            <w:rFonts w:ascii="Arial" w:hAnsi="Arial" w:cs="Arial"/>
            <w:sz w:val="20"/>
            <w:szCs w:val="20"/>
          </w:rPr>
          <w:t>Katarzyna.Brodzinska@erzeszow.pl</w:t>
        </w:r>
      </w:hyperlink>
      <w:r>
        <w:rPr>
          <w:rFonts w:ascii="Arial" w:hAnsi="Arial" w:cs="Arial"/>
          <w:sz w:val="20"/>
          <w:szCs w:val="20"/>
        </w:rPr>
        <w:t xml:space="preserve"> </w:t>
      </w:r>
    </w:p>
    <w:p w14:paraId="6B48A43A" w14:textId="77777777" w:rsidR="00564309" w:rsidRPr="00564309" w:rsidRDefault="00564309" w:rsidP="0020259F">
      <w:pPr>
        <w:numPr>
          <w:ilvl w:val="0"/>
          <w:numId w:val="14"/>
        </w:numPr>
        <w:tabs>
          <w:tab w:val="clear" w:pos="1080"/>
          <w:tab w:val="left" w:pos="-720"/>
          <w:tab w:val="num" w:pos="567"/>
        </w:tabs>
        <w:suppressAutoHyphens/>
        <w:spacing w:before="120" w:after="120" w:line="240" w:lineRule="auto"/>
        <w:ind w:hanging="794"/>
        <w:rPr>
          <w:rFonts w:ascii="Arial" w:hAnsi="Arial" w:cs="Arial"/>
          <w:spacing w:val="-3"/>
          <w:sz w:val="20"/>
        </w:rPr>
      </w:pPr>
      <w:r w:rsidRPr="00564309">
        <w:rPr>
          <w:rFonts w:ascii="Arial" w:hAnsi="Arial" w:cs="Arial"/>
          <w:spacing w:val="-3"/>
          <w:sz w:val="20"/>
        </w:rPr>
        <w:t>W kwestiach dotyczących umowy i warunków współpracy</w:t>
      </w:r>
    </w:p>
    <w:p w14:paraId="5CD133D0" w14:textId="726A5DA1" w:rsidR="00564309" w:rsidRPr="00564309" w:rsidRDefault="00564309" w:rsidP="0020259F">
      <w:pPr>
        <w:numPr>
          <w:ilvl w:val="1"/>
          <w:numId w:val="14"/>
        </w:numPr>
        <w:tabs>
          <w:tab w:val="clear" w:pos="2204"/>
          <w:tab w:val="left" w:pos="-720"/>
          <w:tab w:val="num" w:pos="851"/>
          <w:tab w:val="num" w:pos="1418"/>
        </w:tabs>
        <w:suppressAutoHyphens/>
        <w:spacing w:before="120" w:after="120" w:line="240" w:lineRule="auto"/>
        <w:ind w:left="1276" w:hanging="794"/>
        <w:rPr>
          <w:rFonts w:ascii="Arial" w:hAnsi="Arial" w:cs="Arial"/>
          <w:spacing w:val="-3"/>
          <w:sz w:val="20"/>
          <w:lang w:val="en-GB"/>
        </w:rPr>
      </w:pPr>
      <w:r w:rsidRPr="00564309">
        <w:rPr>
          <w:rFonts w:ascii="Arial" w:hAnsi="Arial" w:cs="Arial"/>
          <w:spacing w:val="-3"/>
          <w:sz w:val="20"/>
          <w:lang w:val="en-GB"/>
        </w:rPr>
        <w:t>Ja</w:t>
      </w:r>
      <w:r w:rsidR="001B1C8B">
        <w:rPr>
          <w:rFonts w:ascii="Arial" w:hAnsi="Arial" w:cs="Arial"/>
          <w:spacing w:val="-3"/>
          <w:sz w:val="20"/>
          <w:lang w:val="en-GB"/>
        </w:rPr>
        <w:t>cek Mróz</w:t>
      </w:r>
      <w:r w:rsidRPr="00564309">
        <w:rPr>
          <w:rFonts w:ascii="Arial" w:hAnsi="Arial" w:cs="Arial"/>
          <w:spacing w:val="-3"/>
          <w:sz w:val="20"/>
          <w:lang w:val="en-GB"/>
        </w:rPr>
        <w:t xml:space="preserve"> tel. (17) 875 42 01, e-mail: </w:t>
      </w:r>
      <w:r w:rsidR="00DE31F3">
        <w:rPr>
          <w:rFonts w:ascii="Arial" w:hAnsi="Arial" w:cs="Arial"/>
          <w:spacing w:val="-3"/>
          <w:sz w:val="20"/>
          <w:lang w:val="en-GB"/>
        </w:rPr>
        <w:t xml:space="preserve"> </w:t>
      </w:r>
      <w:hyperlink r:id="rId11" w:history="1">
        <w:r w:rsidR="00DE31F3" w:rsidRPr="002319CB">
          <w:rPr>
            <w:rStyle w:val="Hipercze"/>
            <w:rFonts w:ascii="Arial" w:hAnsi="Arial" w:cs="Arial"/>
            <w:spacing w:val="-3"/>
            <w:sz w:val="20"/>
            <w:lang w:val="en-GB"/>
          </w:rPr>
          <w:t>skarbnik@erzeszow.pl</w:t>
        </w:r>
      </w:hyperlink>
      <w:r w:rsidR="00DE31F3">
        <w:rPr>
          <w:rFonts w:ascii="Arial" w:hAnsi="Arial" w:cs="Arial"/>
          <w:spacing w:val="-3"/>
          <w:sz w:val="20"/>
          <w:lang w:val="en-GB"/>
        </w:rPr>
        <w:t xml:space="preserve"> </w:t>
      </w:r>
    </w:p>
    <w:p w14:paraId="60BD9E62" w14:textId="77777777" w:rsidR="00564309" w:rsidRPr="00564309" w:rsidRDefault="001B1C8B" w:rsidP="0020259F">
      <w:pPr>
        <w:numPr>
          <w:ilvl w:val="1"/>
          <w:numId w:val="14"/>
        </w:numPr>
        <w:tabs>
          <w:tab w:val="clear" w:pos="2204"/>
          <w:tab w:val="left" w:pos="-720"/>
          <w:tab w:val="num" w:pos="851"/>
          <w:tab w:val="num" w:pos="1418"/>
        </w:tabs>
        <w:suppressAutoHyphens/>
        <w:spacing w:before="120" w:after="120" w:line="240" w:lineRule="auto"/>
        <w:ind w:left="1276" w:hanging="794"/>
        <w:rPr>
          <w:rFonts w:ascii="Arial" w:hAnsi="Arial" w:cs="Arial"/>
          <w:spacing w:val="-3"/>
          <w:sz w:val="20"/>
          <w:lang w:val="en-GB"/>
        </w:rPr>
      </w:pPr>
      <w:r>
        <w:rPr>
          <w:rFonts w:ascii="Arial" w:hAnsi="Arial" w:cs="Arial"/>
          <w:spacing w:val="-3"/>
          <w:sz w:val="20"/>
          <w:lang w:val="en-GB"/>
        </w:rPr>
        <w:t>M</w:t>
      </w:r>
      <w:r w:rsidR="00564309" w:rsidRPr="00564309">
        <w:rPr>
          <w:rFonts w:ascii="Arial" w:hAnsi="Arial" w:cs="Arial"/>
          <w:spacing w:val="-3"/>
          <w:sz w:val="20"/>
          <w:lang w:val="en-GB"/>
        </w:rPr>
        <w:t>a</w:t>
      </w:r>
      <w:r>
        <w:rPr>
          <w:rFonts w:ascii="Arial" w:hAnsi="Arial" w:cs="Arial"/>
          <w:spacing w:val="-3"/>
          <w:sz w:val="20"/>
          <w:lang w:val="en-GB"/>
        </w:rPr>
        <w:t>rta</w:t>
      </w:r>
      <w:r w:rsidR="00564309" w:rsidRPr="00564309">
        <w:rPr>
          <w:rFonts w:ascii="Arial" w:hAnsi="Arial" w:cs="Arial"/>
          <w:spacing w:val="-3"/>
          <w:sz w:val="20"/>
          <w:lang w:val="en-GB"/>
        </w:rPr>
        <w:t xml:space="preserve"> </w:t>
      </w:r>
      <w:r>
        <w:rPr>
          <w:rFonts w:ascii="Arial" w:hAnsi="Arial" w:cs="Arial"/>
          <w:spacing w:val="-3"/>
          <w:sz w:val="20"/>
          <w:lang w:val="en-GB"/>
        </w:rPr>
        <w:t>Mazurkiewicz</w:t>
      </w:r>
      <w:r w:rsidR="00564309" w:rsidRPr="00564309">
        <w:rPr>
          <w:rFonts w:ascii="Arial" w:hAnsi="Arial" w:cs="Arial"/>
          <w:spacing w:val="-3"/>
          <w:sz w:val="20"/>
          <w:lang w:val="en-GB"/>
        </w:rPr>
        <w:t xml:space="preserve"> tel. (17) 875 42 15, e-mail: </w:t>
      </w:r>
      <w:hyperlink r:id="rId12" w:history="1">
        <w:r w:rsidR="00564309" w:rsidRPr="00564309">
          <w:rPr>
            <w:rStyle w:val="Hipercze"/>
            <w:rFonts w:ascii="Arial" w:hAnsi="Arial" w:cs="Arial"/>
            <w:spacing w:val="-3"/>
            <w:sz w:val="20"/>
            <w:lang w:val="en-GB"/>
          </w:rPr>
          <w:t>bu@erzeszow.pl</w:t>
        </w:r>
      </w:hyperlink>
    </w:p>
    <w:p w14:paraId="6571FE0D" w14:textId="77777777" w:rsidR="00564309" w:rsidRPr="00564309" w:rsidRDefault="00564309" w:rsidP="0020259F">
      <w:pPr>
        <w:numPr>
          <w:ilvl w:val="0"/>
          <w:numId w:val="8"/>
        </w:numPr>
        <w:tabs>
          <w:tab w:val="left" w:pos="284"/>
        </w:tabs>
        <w:suppressAutoHyphens/>
        <w:spacing w:before="120" w:line="240" w:lineRule="auto"/>
        <w:ind w:right="141"/>
        <w:rPr>
          <w:rFonts w:ascii="Arial" w:hAnsi="Arial" w:cs="Arial"/>
          <w:sz w:val="20"/>
        </w:rPr>
      </w:pPr>
      <w:r w:rsidRPr="00564309">
        <w:rPr>
          <w:rFonts w:ascii="Arial" w:hAnsi="Arial" w:cs="Arial"/>
          <w:sz w:val="20"/>
        </w:rPr>
        <w:t>Zmiany osób do kontaktów, analityków, jak również zmiany siedziby Wykonawcy, telefonów lub adresów e-mail nie wymagają zmiany umowy, a jedynie powiadomienia w formie elektronicznej (e-mail).</w:t>
      </w:r>
    </w:p>
    <w:p w14:paraId="612C1A81" w14:textId="77777777" w:rsidR="00564309" w:rsidRPr="00564309" w:rsidRDefault="00564309" w:rsidP="00564309">
      <w:pPr>
        <w:tabs>
          <w:tab w:val="left" w:pos="-720"/>
          <w:tab w:val="num" w:pos="851"/>
          <w:tab w:val="num" w:pos="1418"/>
        </w:tabs>
        <w:ind w:left="360"/>
        <w:rPr>
          <w:rFonts w:ascii="Arial" w:hAnsi="Arial" w:cs="Arial"/>
          <w:spacing w:val="-3"/>
          <w:sz w:val="20"/>
          <w:lang w:val="en-GB"/>
        </w:rPr>
      </w:pPr>
    </w:p>
    <w:p w14:paraId="7401A246" w14:textId="77777777" w:rsidR="00564309" w:rsidRPr="00564309" w:rsidRDefault="00564309" w:rsidP="00564309">
      <w:pPr>
        <w:rPr>
          <w:rFonts w:ascii="Arial" w:hAnsi="Arial" w:cs="Arial"/>
          <w:sz w:val="20"/>
          <w:lang w:val="en-US"/>
        </w:rPr>
      </w:pPr>
    </w:p>
    <w:p w14:paraId="7DBB4858" w14:textId="77777777" w:rsidR="00564309" w:rsidRPr="00564309" w:rsidRDefault="00564309" w:rsidP="00564309">
      <w:pPr>
        <w:jc w:val="center"/>
        <w:rPr>
          <w:rFonts w:ascii="Arial" w:hAnsi="Arial" w:cs="Arial"/>
          <w:b/>
          <w:sz w:val="20"/>
          <w:lang w:val="en-GB"/>
        </w:rPr>
      </w:pPr>
    </w:p>
    <w:p w14:paraId="39211AFA" w14:textId="77777777" w:rsidR="0020259F" w:rsidRDefault="0020259F" w:rsidP="00564309">
      <w:pPr>
        <w:jc w:val="center"/>
        <w:rPr>
          <w:rFonts w:ascii="Arial" w:hAnsi="Arial" w:cs="Arial"/>
          <w:b/>
          <w:sz w:val="20"/>
        </w:rPr>
      </w:pPr>
    </w:p>
    <w:p w14:paraId="453022C6" w14:textId="6429F822" w:rsidR="00564309" w:rsidRPr="00564309" w:rsidRDefault="00564309" w:rsidP="00564309">
      <w:pPr>
        <w:jc w:val="center"/>
        <w:rPr>
          <w:rFonts w:ascii="Arial" w:hAnsi="Arial" w:cs="Arial"/>
          <w:b/>
          <w:sz w:val="20"/>
        </w:rPr>
      </w:pPr>
      <w:r w:rsidRPr="00564309">
        <w:rPr>
          <w:rFonts w:ascii="Arial" w:hAnsi="Arial" w:cs="Arial"/>
          <w:b/>
          <w:sz w:val="20"/>
        </w:rPr>
        <w:t>Postanowienia końcowe</w:t>
      </w:r>
    </w:p>
    <w:p w14:paraId="62B2E4A3" w14:textId="77777777" w:rsidR="00564309" w:rsidRPr="00564309" w:rsidRDefault="00564309" w:rsidP="00564309">
      <w:pPr>
        <w:jc w:val="center"/>
        <w:rPr>
          <w:rFonts w:ascii="Arial" w:hAnsi="Arial" w:cs="Arial"/>
          <w:b/>
          <w:sz w:val="20"/>
        </w:rPr>
      </w:pPr>
      <w:r w:rsidRPr="00564309">
        <w:rPr>
          <w:rFonts w:ascii="Arial" w:hAnsi="Arial" w:cs="Arial"/>
          <w:b/>
          <w:sz w:val="20"/>
        </w:rPr>
        <w:t>§ 10</w:t>
      </w:r>
    </w:p>
    <w:p w14:paraId="03FA31D6" w14:textId="77777777" w:rsidR="00564309" w:rsidRPr="00564309" w:rsidRDefault="00564309" w:rsidP="00564309">
      <w:pPr>
        <w:ind w:left="284"/>
        <w:jc w:val="center"/>
        <w:rPr>
          <w:rFonts w:ascii="Arial" w:hAnsi="Arial" w:cs="Arial"/>
          <w:b/>
          <w:sz w:val="20"/>
        </w:rPr>
      </w:pPr>
    </w:p>
    <w:p w14:paraId="30569272" w14:textId="77777777" w:rsidR="00564309" w:rsidRDefault="00564309" w:rsidP="00AC5FBC">
      <w:pPr>
        <w:numPr>
          <w:ilvl w:val="0"/>
          <w:numId w:val="12"/>
        </w:numPr>
        <w:tabs>
          <w:tab w:val="clear" w:pos="720"/>
          <w:tab w:val="num" w:pos="284"/>
        </w:tabs>
        <w:suppressAutoHyphens/>
        <w:ind w:left="283" w:hanging="357"/>
        <w:rPr>
          <w:rFonts w:ascii="Arial" w:hAnsi="Arial" w:cs="Arial"/>
          <w:sz w:val="20"/>
        </w:rPr>
      </w:pPr>
      <w:r w:rsidRPr="00564309">
        <w:rPr>
          <w:rFonts w:ascii="Arial" w:hAnsi="Arial" w:cs="Arial"/>
          <w:sz w:val="20"/>
        </w:rPr>
        <w:t xml:space="preserve">Strony uzgadniają, że w sprawach nieuregulowanych umową zastosowanie mają przepisy prawa polskiego. Wszelkie spory, które mogą powstać w związku z niniejszą Umową strony poddają rozstrzygnięciu sądom powszechnym właściwym miejscowo dla Zamawiającego. </w:t>
      </w:r>
    </w:p>
    <w:p w14:paraId="2E5BF084" w14:textId="087CF1CD" w:rsidR="00564309" w:rsidRPr="00564309" w:rsidRDefault="00564309" w:rsidP="00AC5FBC">
      <w:pPr>
        <w:numPr>
          <w:ilvl w:val="0"/>
          <w:numId w:val="12"/>
        </w:numPr>
        <w:tabs>
          <w:tab w:val="clear" w:pos="720"/>
          <w:tab w:val="num" w:pos="284"/>
        </w:tabs>
        <w:suppressAutoHyphens/>
        <w:ind w:left="283" w:hanging="357"/>
        <w:rPr>
          <w:rFonts w:ascii="Arial" w:hAnsi="Arial" w:cs="Arial"/>
          <w:sz w:val="20"/>
        </w:rPr>
      </w:pPr>
      <w:r w:rsidRPr="00564309">
        <w:rPr>
          <w:rFonts w:ascii="Arial" w:hAnsi="Arial" w:cs="Arial"/>
          <w:sz w:val="20"/>
        </w:rPr>
        <w:t>Wszelkie zmiany, zawiadomienia, oświadczenia i zgody składane na podstawie umowy dokonywane są w formie pisemnej.</w:t>
      </w:r>
      <w:r w:rsidR="00151ECB">
        <w:rPr>
          <w:rFonts w:ascii="Arial" w:hAnsi="Arial" w:cs="Arial"/>
          <w:sz w:val="20"/>
        </w:rPr>
        <w:t xml:space="preserve"> Dostęp do umowy zapewniono Zamawiającemu i Wykonawcy.</w:t>
      </w:r>
    </w:p>
    <w:p w14:paraId="1826C74E" w14:textId="77777777" w:rsidR="00564309" w:rsidRPr="00564309" w:rsidRDefault="00564309" w:rsidP="00AC5FBC">
      <w:pPr>
        <w:numPr>
          <w:ilvl w:val="0"/>
          <w:numId w:val="12"/>
        </w:numPr>
        <w:tabs>
          <w:tab w:val="clear" w:pos="720"/>
          <w:tab w:val="num" w:pos="284"/>
        </w:tabs>
        <w:suppressAutoHyphens/>
        <w:ind w:left="283" w:hanging="357"/>
        <w:rPr>
          <w:rFonts w:ascii="Arial" w:hAnsi="Arial" w:cs="Arial"/>
          <w:sz w:val="20"/>
        </w:rPr>
      </w:pPr>
      <w:r w:rsidRPr="00564309">
        <w:rPr>
          <w:rFonts w:ascii="Arial" w:hAnsi="Arial" w:cs="Arial"/>
          <w:sz w:val="20"/>
        </w:rPr>
        <w:t xml:space="preserve">Wszelkie zmiany umowy dokonywane będą w formie Aneksu pod rygorem nieważności, </w:t>
      </w:r>
      <w:r w:rsidRPr="00564309">
        <w:rPr>
          <w:rFonts w:ascii="Arial" w:hAnsi="Arial" w:cs="Arial"/>
          <w:sz w:val="20"/>
        </w:rPr>
        <w:br/>
        <w:t>z wyłączeniem  §9 .</w:t>
      </w:r>
    </w:p>
    <w:p w14:paraId="22B8BC87" w14:textId="105201AB" w:rsidR="00564309" w:rsidRPr="00564309" w:rsidRDefault="00564309" w:rsidP="00AC5FBC">
      <w:pPr>
        <w:numPr>
          <w:ilvl w:val="0"/>
          <w:numId w:val="12"/>
        </w:numPr>
        <w:tabs>
          <w:tab w:val="clear" w:pos="720"/>
          <w:tab w:val="num" w:pos="284"/>
        </w:tabs>
        <w:suppressAutoHyphens/>
        <w:ind w:left="283" w:hanging="357"/>
        <w:rPr>
          <w:rFonts w:ascii="Arial" w:hAnsi="Arial" w:cs="Arial"/>
          <w:sz w:val="20"/>
        </w:rPr>
      </w:pPr>
      <w:r w:rsidRPr="00564309">
        <w:rPr>
          <w:rFonts w:ascii="Arial" w:hAnsi="Arial" w:cs="Arial"/>
          <w:sz w:val="20"/>
        </w:rPr>
        <w:t>Wszelka korespondencja między stronami dotycząca umowy, sporządzana będzie w języku polskim.</w:t>
      </w:r>
    </w:p>
    <w:p w14:paraId="5A2ED51B" w14:textId="1535042A" w:rsidR="00151ECB" w:rsidRDefault="00564309" w:rsidP="00151ECB">
      <w:pPr>
        <w:numPr>
          <w:ilvl w:val="0"/>
          <w:numId w:val="12"/>
        </w:numPr>
        <w:tabs>
          <w:tab w:val="clear" w:pos="720"/>
          <w:tab w:val="num" w:pos="284"/>
        </w:tabs>
        <w:suppressAutoHyphens/>
        <w:ind w:left="283" w:hanging="357"/>
        <w:rPr>
          <w:rFonts w:ascii="Arial" w:hAnsi="Arial" w:cs="Arial"/>
          <w:sz w:val="20"/>
        </w:rPr>
      </w:pPr>
      <w:r w:rsidRPr="00564309">
        <w:rPr>
          <w:rFonts w:ascii="Arial" w:hAnsi="Arial" w:cs="Arial"/>
          <w:sz w:val="20"/>
        </w:rPr>
        <w:t>Umowę sporządzono w dwóch jednobrzmiących egzemplarzach, jeden dla Wykonawcy, jeden Zamawiającego.</w:t>
      </w:r>
      <w:r w:rsidR="00151ECB" w:rsidRPr="00151ECB">
        <w:rPr>
          <w:rFonts w:ascii="Arial" w:hAnsi="Arial" w:cs="Arial"/>
          <w:sz w:val="20"/>
        </w:rPr>
        <w:t xml:space="preserve"> </w:t>
      </w:r>
    </w:p>
    <w:p w14:paraId="24253B92" w14:textId="51B2557C" w:rsidR="00564309" w:rsidRPr="00564309" w:rsidRDefault="00564309" w:rsidP="00151ECB">
      <w:pPr>
        <w:suppressAutoHyphens/>
        <w:ind w:left="283"/>
        <w:rPr>
          <w:rFonts w:ascii="Arial" w:hAnsi="Arial" w:cs="Arial"/>
          <w:sz w:val="20"/>
        </w:rPr>
      </w:pPr>
    </w:p>
    <w:p w14:paraId="436B102E" w14:textId="77777777" w:rsidR="00564309" w:rsidRPr="00564309" w:rsidRDefault="00564309" w:rsidP="00564309">
      <w:pPr>
        <w:ind w:left="360"/>
        <w:rPr>
          <w:rFonts w:ascii="Arial" w:hAnsi="Arial" w:cs="Arial"/>
          <w:sz w:val="20"/>
        </w:rPr>
      </w:pPr>
    </w:p>
    <w:p w14:paraId="7D587AC4" w14:textId="77777777" w:rsidR="00564309" w:rsidRPr="00564309" w:rsidRDefault="00564309" w:rsidP="00564309">
      <w:pPr>
        <w:ind w:left="360"/>
        <w:rPr>
          <w:rFonts w:ascii="Arial" w:hAnsi="Arial" w:cs="Arial"/>
          <w:sz w:val="20"/>
        </w:rPr>
      </w:pPr>
    </w:p>
    <w:p w14:paraId="466AAB09" w14:textId="6EB49987" w:rsidR="00564309" w:rsidRDefault="00564309" w:rsidP="00564309">
      <w:pPr>
        <w:ind w:left="360"/>
        <w:rPr>
          <w:rFonts w:ascii="Arial" w:hAnsi="Arial" w:cs="Arial"/>
          <w:sz w:val="20"/>
        </w:rPr>
      </w:pPr>
    </w:p>
    <w:p w14:paraId="05305F99" w14:textId="77777777" w:rsidR="00564309" w:rsidRPr="00564309" w:rsidRDefault="00564309" w:rsidP="00564309">
      <w:pPr>
        <w:ind w:left="360"/>
        <w:rPr>
          <w:rFonts w:ascii="Arial" w:hAnsi="Arial" w:cs="Arial"/>
          <w:sz w:val="20"/>
        </w:rPr>
      </w:pPr>
    </w:p>
    <w:p w14:paraId="2BD03691" w14:textId="77777777" w:rsidR="00564309" w:rsidRPr="00564309" w:rsidRDefault="00564309" w:rsidP="00564309">
      <w:pPr>
        <w:ind w:left="360"/>
        <w:rPr>
          <w:rFonts w:ascii="Arial" w:hAnsi="Arial" w:cs="Arial"/>
          <w:sz w:val="20"/>
        </w:rPr>
      </w:pPr>
    </w:p>
    <w:p w14:paraId="6DCA252D" w14:textId="77777777" w:rsidR="00564309" w:rsidRPr="00564309" w:rsidRDefault="00564309" w:rsidP="00564309">
      <w:pPr>
        <w:ind w:left="360"/>
        <w:rPr>
          <w:rFonts w:ascii="Arial" w:hAnsi="Arial" w:cs="Arial"/>
          <w:sz w:val="20"/>
        </w:rPr>
      </w:pPr>
    </w:p>
    <w:p w14:paraId="7F011AA4" w14:textId="77777777" w:rsidR="00564309" w:rsidRPr="00564309" w:rsidRDefault="00564309" w:rsidP="00564309">
      <w:pPr>
        <w:ind w:left="360"/>
        <w:rPr>
          <w:rFonts w:ascii="Arial" w:hAnsi="Arial" w:cs="Arial"/>
          <w:sz w:val="20"/>
        </w:rPr>
      </w:pPr>
    </w:p>
    <w:p w14:paraId="686809F9" w14:textId="77777777" w:rsidR="00564309" w:rsidRPr="00564309" w:rsidRDefault="00564309" w:rsidP="00564309">
      <w:pPr>
        <w:rPr>
          <w:rFonts w:ascii="Arial" w:hAnsi="Arial" w:cs="Arial"/>
          <w:b/>
          <w:sz w:val="20"/>
        </w:rPr>
      </w:pPr>
      <w:r w:rsidRPr="00564309">
        <w:rPr>
          <w:rFonts w:ascii="Arial" w:hAnsi="Arial" w:cs="Arial"/>
          <w:sz w:val="20"/>
        </w:rPr>
        <w:t xml:space="preserve">      Zamawiający</w:t>
      </w:r>
      <w:r w:rsidRPr="00564309">
        <w:rPr>
          <w:rFonts w:ascii="Arial" w:hAnsi="Arial" w:cs="Arial"/>
          <w:sz w:val="20"/>
        </w:rPr>
        <w:tab/>
      </w:r>
      <w:r w:rsidRPr="00564309">
        <w:rPr>
          <w:rFonts w:ascii="Arial" w:hAnsi="Arial" w:cs="Arial"/>
          <w:sz w:val="20"/>
        </w:rPr>
        <w:tab/>
      </w:r>
      <w:r w:rsidRPr="00564309">
        <w:rPr>
          <w:rFonts w:ascii="Arial" w:hAnsi="Arial" w:cs="Arial"/>
          <w:sz w:val="20"/>
        </w:rPr>
        <w:tab/>
      </w:r>
      <w:r w:rsidRPr="00564309">
        <w:rPr>
          <w:rFonts w:ascii="Arial" w:hAnsi="Arial" w:cs="Arial"/>
          <w:sz w:val="20"/>
        </w:rPr>
        <w:tab/>
      </w:r>
      <w:r w:rsidRPr="00564309">
        <w:rPr>
          <w:rFonts w:ascii="Arial" w:hAnsi="Arial" w:cs="Arial"/>
          <w:sz w:val="20"/>
        </w:rPr>
        <w:tab/>
      </w:r>
      <w:r w:rsidRPr="00564309">
        <w:rPr>
          <w:rFonts w:ascii="Arial" w:hAnsi="Arial" w:cs="Arial"/>
          <w:sz w:val="20"/>
        </w:rPr>
        <w:tab/>
      </w:r>
      <w:r w:rsidRPr="00564309">
        <w:rPr>
          <w:rFonts w:ascii="Arial" w:hAnsi="Arial" w:cs="Arial"/>
          <w:sz w:val="20"/>
        </w:rPr>
        <w:tab/>
        <w:t>Wykonawca</w:t>
      </w:r>
      <w:r w:rsidRPr="00564309">
        <w:rPr>
          <w:rFonts w:ascii="Arial" w:hAnsi="Arial" w:cs="Arial"/>
          <w:b/>
          <w:sz w:val="20"/>
        </w:rPr>
        <w:t xml:space="preserve"> </w:t>
      </w:r>
    </w:p>
    <w:p w14:paraId="7A539428" w14:textId="77777777" w:rsidR="00564309" w:rsidRPr="00564309" w:rsidRDefault="00564309" w:rsidP="00564309">
      <w:pPr>
        <w:rPr>
          <w:rFonts w:ascii="Arial" w:hAnsi="Arial" w:cs="Arial"/>
          <w:b/>
          <w:sz w:val="20"/>
        </w:rPr>
      </w:pPr>
    </w:p>
    <w:p w14:paraId="7367C8A6" w14:textId="77777777" w:rsidR="00564309" w:rsidRPr="00564309" w:rsidRDefault="00564309" w:rsidP="00564309">
      <w:pPr>
        <w:rPr>
          <w:rFonts w:ascii="Arial" w:hAnsi="Arial" w:cs="Arial"/>
          <w:b/>
          <w:sz w:val="20"/>
        </w:rPr>
      </w:pPr>
    </w:p>
    <w:p w14:paraId="6F898DE6" w14:textId="77777777" w:rsidR="00564309" w:rsidRPr="00564309" w:rsidRDefault="00564309" w:rsidP="00564309">
      <w:pPr>
        <w:rPr>
          <w:rFonts w:ascii="Arial" w:hAnsi="Arial" w:cs="Arial"/>
          <w:b/>
          <w:sz w:val="20"/>
        </w:rPr>
      </w:pPr>
    </w:p>
    <w:p w14:paraId="0B15ABAA" w14:textId="77777777" w:rsidR="00564309" w:rsidRPr="00564309" w:rsidRDefault="00564309" w:rsidP="00564309">
      <w:pPr>
        <w:rPr>
          <w:rFonts w:ascii="Arial" w:hAnsi="Arial" w:cs="Arial"/>
          <w:sz w:val="20"/>
        </w:rPr>
      </w:pPr>
      <w:r w:rsidRPr="00564309">
        <w:rPr>
          <w:rFonts w:ascii="Arial" w:hAnsi="Arial" w:cs="Arial"/>
          <w:b/>
          <w:sz w:val="20"/>
        </w:rPr>
        <w:t>……………………………………………..</w:t>
      </w:r>
      <w:r w:rsidRPr="00564309">
        <w:rPr>
          <w:rFonts w:ascii="Arial" w:hAnsi="Arial" w:cs="Arial"/>
          <w:b/>
          <w:sz w:val="20"/>
        </w:rPr>
        <w:tab/>
      </w:r>
      <w:r w:rsidRPr="00564309">
        <w:rPr>
          <w:rFonts w:ascii="Arial" w:hAnsi="Arial" w:cs="Arial"/>
          <w:b/>
          <w:sz w:val="20"/>
        </w:rPr>
        <w:tab/>
      </w:r>
      <w:r w:rsidRPr="00564309">
        <w:rPr>
          <w:rFonts w:ascii="Arial" w:hAnsi="Arial" w:cs="Arial"/>
          <w:b/>
          <w:sz w:val="20"/>
        </w:rPr>
        <w:tab/>
      </w:r>
      <w:r w:rsidRPr="00564309">
        <w:rPr>
          <w:rFonts w:ascii="Arial" w:hAnsi="Arial" w:cs="Arial"/>
          <w:b/>
          <w:sz w:val="20"/>
        </w:rPr>
        <w:tab/>
        <w:t>…………………………………………</w:t>
      </w:r>
    </w:p>
    <w:p w14:paraId="59675D04" w14:textId="77777777" w:rsidR="00564309" w:rsidRPr="00564309" w:rsidRDefault="00564309" w:rsidP="00564309">
      <w:pPr>
        <w:jc w:val="right"/>
        <w:rPr>
          <w:rFonts w:ascii="Arial" w:hAnsi="Arial" w:cs="Arial"/>
          <w:sz w:val="20"/>
        </w:rPr>
      </w:pPr>
    </w:p>
    <w:p w14:paraId="6D684E7F" w14:textId="77777777" w:rsidR="00564309" w:rsidRPr="00564309" w:rsidRDefault="00564309" w:rsidP="00564309">
      <w:pPr>
        <w:jc w:val="center"/>
        <w:rPr>
          <w:rFonts w:ascii="Arial" w:hAnsi="Arial" w:cs="Arial"/>
          <w:sz w:val="20"/>
        </w:rPr>
      </w:pPr>
    </w:p>
    <w:p w14:paraId="55985B7E" w14:textId="77777777" w:rsidR="002E107C" w:rsidRPr="002E107C" w:rsidRDefault="002E107C" w:rsidP="002E107C">
      <w:pPr>
        <w:jc w:val="center"/>
        <w:rPr>
          <w:rFonts w:ascii="Arial" w:hAnsi="Arial" w:cs="Arial"/>
          <w:sz w:val="20"/>
          <w:szCs w:val="20"/>
        </w:rPr>
      </w:pPr>
    </w:p>
    <w:p w14:paraId="224C551B" w14:textId="77777777" w:rsidR="00235FD1" w:rsidRDefault="00235FD1" w:rsidP="006E3BFB">
      <w:pPr>
        <w:jc w:val="right"/>
        <w:rPr>
          <w:rFonts w:ascii="Arial" w:hAnsi="Arial" w:cs="Arial"/>
          <w:sz w:val="20"/>
          <w:szCs w:val="20"/>
        </w:rPr>
      </w:pPr>
    </w:p>
    <w:p w14:paraId="2478512E" w14:textId="77777777" w:rsidR="00235FD1" w:rsidRDefault="00235FD1" w:rsidP="006E3BFB">
      <w:pPr>
        <w:jc w:val="right"/>
        <w:rPr>
          <w:rFonts w:ascii="Arial" w:hAnsi="Arial" w:cs="Arial"/>
          <w:sz w:val="20"/>
          <w:szCs w:val="20"/>
        </w:rPr>
      </w:pPr>
    </w:p>
    <w:p w14:paraId="409C21E0" w14:textId="77777777" w:rsidR="00235FD1" w:rsidRDefault="00235FD1" w:rsidP="006E3BFB">
      <w:pPr>
        <w:jc w:val="right"/>
        <w:rPr>
          <w:rFonts w:ascii="Arial" w:hAnsi="Arial" w:cs="Arial"/>
          <w:sz w:val="20"/>
          <w:szCs w:val="20"/>
        </w:rPr>
      </w:pPr>
    </w:p>
    <w:p w14:paraId="7BDE0220" w14:textId="77777777" w:rsidR="00235FD1" w:rsidRDefault="00235FD1" w:rsidP="006E3BFB">
      <w:pPr>
        <w:jc w:val="right"/>
        <w:rPr>
          <w:rFonts w:ascii="Arial" w:hAnsi="Arial" w:cs="Arial"/>
          <w:sz w:val="20"/>
          <w:szCs w:val="20"/>
        </w:rPr>
      </w:pPr>
    </w:p>
    <w:p w14:paraId="39C5DC40" w14:textId="77777777" w:rsidR="00235FD1" w:rsidRDefault="00235FD1" w:rsidP="006E3BFB">
      <w:pPr>
        <w:jc w:val="right"/>
        <w:rPr>
          <w:rFonts w:ascii="Arial" w:hAnsi="Arial" w:cs="Arial"/>
          <w:sz w:val="20"/>
          <w:szCs w:val="20"/>
        </w:rPr>
      </w:pPr>
    </w:p>
    <w:p w14:paraId="5B27A880" w14:textId="77777777" w:rsidR="00235FD1" w:rsidRDefault="00235FD1" w:rsidP="006E3BFB">
      <w:pPr>
        <w:jc w:val="right"/>
        <w:rPr>
          <w:rFonts w:ascii="Arial" w:hAnsi="Arial" w:cs="Arial"/>
          <w:sz w:val="20"/>
          <w:szCs w:val="20"/>
        </w:rPr>
      </w:pPr>
    </w:p>
    <w:p w14:paraId="696ADC04" w14:textId="77777777" w:rsidR="00235FD1" w:rsidRDefault="00235FD1" w:rsidP="006E3BFB">
      <w:pPr>
        <w:jc w:val="right"/>
        <w:rPr>
          <w:rFonts w:ascii="Arial" w:hAnsi="Arial" w:cs="Arial"/>
          <w:sz w:val="20"/>
          <w:szCs w:val="20"/>
        </w:rPr>
      </w:pPr>
    </w:p>
    <w:p w14:paraId="3D2B7D3A" w14:textId="77777777" w:rsidR="00235FD1" w:rsidRDefault="00235FD1" w:rsidP="006E3BFB">
      <w:pPr>
        <w:jc w:val="right"/>
        <w:rPr>
          <w:rFonts w:ascii="Arial" w:hAnsi="Arial" w:cs="Arial"/>
          <w:sz w:val="20"/>
          <w:szCs w:val="20"/>
        </w:rPr>
      </w:pPr>
    </w:p>
    <w:p w14:paraId="08C7D083" w14:textId="77777777" w:rsidR="00235FD1" w:rsidRDefault="00235FD1" w:rsidP="006E3BFB">
      <w:pPr>
        <w:jc w:val="right"/>
        <w:rPr>
          <w:rFonts w:ascii="Arial" w:hAnsi="Arial" w:cs="Arial"/>
          <w:sz w:val="20"/>
          <w:szCs w:val="20"/>
        </w:rPr>
      </w:pPr>
    </w:p>
    <w:p w14:paraId="5B8E1278" w14:textId="77777777" w:rsidR="00235FD1" w:rsidRDefault="00235FD1" w:rsidP="006E3BFB">
      <w:pPr>
        <w:jc w:val="right"/>
        <w:rPr>
          <w:rFonts w:ascii="Arial" w:hAnsi="Arial" w:cs="Arial"/>
          <w:sz w:val="20"/>
          <w:szCs w:val="20"/>
        </w:rPr>
      </w:pPr>
    </w:p>
    <w:p w14:paraId="3CC4F6FF" w14:textId="77777777" w:rsidR="00235FD1" w:rsidRDefault="00235FD1" w:rsidP="006E3BFB">
      <w:pPr>
        <w:jc w:val="right"/>
        <w:rPr>
          <w:rFonts w:ascii="Arial" w:hAnsi="Arial" w:cs="Arial"/>
          <w:sz w:val="20"/>
          <w:szCs w:val="20"/>
        </w:rPr>
      </w:pPr>
    </w:p>
    <w:p w14:paraId="3B439083" w14:textId="77777777" w:rsidR="00235FD1" w:rsidRDefault="00235FD1" w:rsidP="006E3BFB">
      <w:pPr>
        <w:jc w:val="right"/>
        <w:rPr>
          <w:rFonts w:ascii="Arial" w:hAnsi="Arial" w:cs="Arial"/>
          <w:sz w:val="20"/>
          <w:szCs w:val="20"/>
        </w:rPr>
      </w:pPr>
    </w:p>
    <w:p w14:paraId="1E3532EA" w14:textId="77777777" w:rsidR="00235FD1" w:rsidRDefault="00235FD1" w:rsidP="006E3BFB">
      <w:pPr>
        <w:jc w:val="right"/>
        <w:rPr>
          <w:rFonts w:ascii="Arial" w:hAnsi="Arial" w:cs="Arial"/>
          <w:sz w:val="20"/>
          <w:szCs w:val="20"/>
        </w:rPr>
      </w:pPr>
    </w:p>
    <w:p w14:paraId="62C368BA" w14:textId="77777777" w:rsidR="00235FD1" w:rsidRDefault="00235FD1" w:rsidP="006E3BFB">
      <w:pPr>
        <w:jc w:val="right"/>
        <w:rPr>
          <w:rFonts w:ascii="Arial" w:hAnsi="Arial" w:cs="Arial"/>
          <w:sz w:val="20"/>
          <w:szCs w:val="20"/>
        </w:rPr>
      </w:pPr>
    </w:p>
    <w:p w14:paraId="7032B588" w14:textId="77777777" w:rsidR="00235FD1" w:rsidRDefault="00235FD1" w:rsidP="006E3BFB">
      <w:pPr>
        <w:jc w:val="right"/>
        <w:rPr>
          <w:rFonts w:ascii="Arial" w:hAnsi="Arial" w:cs="Arial"/>
          <w:sz w:val="20"/>
          <w:szCs w:val="20"/>
        </w:rPr>
      </w:pPr>
    </w:p>
    <w:p w14:paraId="7B949E01" w14:textId="77777777" w:rsidR="00235FD1" w:rsidRDefault="00235FD1" w:rsidP="006E3BFB">
      <w:pPr>
        <w:jc w:val="right"/>
        <w:rPr>
          <w:rFonts w:ascii="Arial" w:hAnsi="Arial" w:cs="Arial"/>
          <w:sz w:val="20"/>
          <w:szCs w:val="20"/>
        </w:rPr>
      </w:pPr>
    </w:p>
    <w:p w14:paraId="039E971E" w14:textId="77777777" w:rsidR="00235FD1" w:rsidRDefault="00235FD1" w:rsidP="006E3BFB">
      <w:pPr>
        <w:jc w:val="right"/>
        <w:rPr>
          <w:rFonts w:ascii="Arial" w:hAnsi="Arial" w:cs="Arial"/>
          <w:sz w:val="20"/>
          <w:szCs w:val="20"/>
        </w:rPr>
      </w:pPr>
    </w:p>
    <w:p w14:paraId="10D7AF4E" w14:textId="77777777" w:rsidR="00235FD1" w:rsidRDefault="00235FD1" w:rsidP="006E3BFB">
      <w:pPr>
        <w:jc w:val="right"/>
        <w:rPr>
          <w:rFonts w:ascii="Arial" w:hAnsi="Arial" w:cs="Arial"/>
          <w:sz w:val="20"/>
          <w:szCs w:val="20"/>
        </w:rPr>
      </w:pPr>
    </w:p>
    <w:p w14:paraId="186D996D" w14:textId="77777777" w:rsidR="00235FD1" w:rsidRDefault="00235FD1" w:rsidP="006E3BFB">
      <w:pPr>
        <w:jc w:val="right"/>
        <w:rPr>
          <w:rFonts w:ascii="Arial" w:hAnsi="Arial" w:cs="Arial"/>
          <w:sz w:val="20"/>
          <w:szCs w:val="20"/>
        </w:rPr>
      </w:pPr>
    </w:p>
    <w:p w14:paraId="4774DC42" w14:textId="77777777" w:rsidR="00235FD1" w:rsidRDefault="00235FD1" w:rsidP="006E3BFB">
      <w:pPr>
        <w:jc w:val="right"/>
        <w:rPr>
          <w:rFonts w:ascii="Arial" w:hAnsi="Arial" w:cs="Arial"/>
          <w:sz w:val="20"/>
          <w:szCs w:val="20"/>
        </w:rPr>
      </w:pPr>
    </w:p>
    <w:p w14:paraId="56E61164" w14:textId="77777777" w:rsidR="00235FD1" w:rsidRDefault="00235FD1" w:rsidP="006E3BFB">
      <w:pPr>
        <w:jc w:val="right"/>
        <w:rPr>
          <w:rFonts w:ascii="Arial" w:hAnsi="Arial" w:cs="Arial"/>
          <w:sz w:val="20"/>
          <w:szCs w:val="20"/>
        </w:rPr>
      </w:pPr>
    </w:p>
    <w:p w14:paraId="596A8F65" w14:textId="2CE58699" w:rsidR="00235FD1" w:rsidRPr="00D75D6D" w:rsidRDefault="00235FD1" w:rsidP="00235FD1">
      <w:pPr>
        <w:jc w:val="left"/>
        <w:rPr>
          <w:rFonts w:ascii="Arial" w:hAnsi="Arial" w:cs="Arial"/>
          <w:color w:val="FFFFFF" w:themeColor="background1"/>
          <w:sz w:val="16"/>
          <w:szCs w:val="16"/>
        </w:rPr>
      </w:pPr>
      <w:r w:rsidRPr="00D75D6D">
        <w:rPr>
          <w:rFonts w:ascii="Arial" w:hAnsi="Arial" w:cs="Arial"/>
          <w:color w:val="FFFFFF" w:themeColor="background1"/>
          <w:sz w:val="16"/>
          <w:szCs w:val="16"/>
        </w:rPr>
        <w:t>Roz.75095</w:t>
      </w:r>
    </w:p>
    <w:p w14:paraId="7C695F17" w14:textId="15BF1400" w:rsidR="00235FD1" w:rsidRPr="00D75D6D" w:rsidRDefault="00235FD1" w:rsidP="00235FD1">
      <w:pPr>
        <w:jc w:val="left"/>
        <w:rPr>
          <w:rFonts w:ascii="Arial" w:hAnsi="Arial" w:cs="Arial"/>
          <w:color w:val="FFFFFF" w:themeColor="background1"/>
          <w:sz w:val="16"/>
          <w:szCs w:val="16"/>
        </w:rPr>
      </w:pPr>
      <w:r w:rsidRPr="00D75D6D">
        <w:rPr>
          <w:rFonts w:ascii="Arial" w:hAnsi="Arial" w:cs="Arial"/>
          <w:color w:val="FFFFFF" w:themeColor="background1"/>
          <w:sz w:val="16"/>
          <w:szCs w:val="16"/>
        </w:rPr>
        <w:t xml:space="preserve">      § 4300</w:t>
      </w:r>
    </w:p>
    <w:p w14:paraId="50FAC644" w14:textId="7A4237FB" w:rsidR="002E107C" w:rsidRPr="006E3BFB" w:rsidRDefault="002E107C" w:rsidP="00235FD1">
      <w:pPr>
        <w:jc w:val="left"/>
        <w:rPr>
          <w:rFonts w:ascii="Arial" w:hAnsi="Arial" w:cs="Arial"/>
          <w:sz w:val="20"/>
          <w:szCs w:val="20"/>
          <w:u w:val="single"/>
        </w:rPr>
      </w:pPr>
      <w:r w:rsidRPr="002E107C">
        <w:rPr>
          <w:rFonts w:ascii="Arial" w:hAnsi="Arial" w:cs="Arial"/>
          <w:sz w:val="20"/>
          <w:szCs w:val="20"/>
        </w:rPr>
        <w:br w:type="column"/>
      </w:r>
    </w:p>
    <w:p w14:paraId="3F950235" w14:textId="024BFBE5" w:rsidR="006E3BFB" w:rsidRPr="006E3BFB" w:rsidRDefault="006E3BFB" w:rsidP="006E3BFB">
      <w:pPr>
        <w:jc w:val="right"/>
        <w:rPr>
          <w:rFonts w:ascii="Arial" w:hAnsi="Arial" w:cs="Arial"/>
          <w:i/>
          <w:sz w:val="20"/>
        </w:rPr>
      </w:pPr>
      <w:r w:rsidRPr="006E3BFB">
        <w:rPr>
          <w:rFonts w:ascii="Arial" w:hAnsi="Arial" w:cs="Arial"/>
          <w:i/>
          <w:sz w:val="20"/>
        </w:rPr>
        <w:t xml:space="preserve">Załącznik do umowy </w:t>
      </w:r>
      <w:r w:rsidR="00081D05">
        <w:rPr>
          <w:rFonts w:ascii="Arial" w:hAnsi="Arial" w:cs="Arial"/>
          <w:i/>
          <w:sz w:val="20"/>
        </w:rPr>
        <w:t>……….</w:t>
      </w:r>
      <w:r w:rsidR="00C72B0F">
        <w:rPr>
          <w:rFonts w:ascii="Arial" w:hAnsi="Arial" w:cs="Arial"/>
          <w:i/>
          <w:sz w:val="20"/>
        </w:rPr>
        <w:t xml:space="preserve"> </w:t>
      </w:r>
      <w:r w:rsidR="00F861B1">
        <w:rPr>
          <w:rFonts w:ascii="Arial" w:hAnsi="Arial" w:cs="Arial"/>
          <w:i/>
          <w:sz w:val="20"/>
        </w:rPr>
        <w:t xml:space="preserve"> </w:t>
      </w:r>
      <w:r w:rsidRPr="006E3BFB">
        <w:rPr>
          <w:rFonts w:ascii="Arial" w:hAnsi="Arial" w:cs="Arial"/>
          <w:i/>
          <w:sz w:val="20"/>
        </w:rPr>
        <w:t xml:space="preserve"> z dn</w:t>
      </w:r>
      <w:r w:rsidR="00C72B0F">
        <w:rPr>
          <w:rFonts w:ascii="Arial" w:hAnsi="Arial" w:cs="Arial"/>
          <w:i/>
          <w:sz w:val="20"/>
        </w:rPr>
        <w:t>.</w:t>
      </w:r>
      <w:r w:rsidR="00081D05">
        <w:rPr>
          <w:rFonts w:ascii="Arial" w:hAnsi="Arial" w:cs="Arial"/>
          <w:i/>
          <w:sz w:val="20"/>
        </w:rPr>
        <w:t>.</w:t>
      </w:r>
      <w:r w:rsidR="00C72B0F">
        <w:rPr>
          <w:rFonts w:ascii="Arial" w:hAnsi="Arial" w:cs="Arial"/>
          <w:i/>
          <w:sz w:val="20"/>
        </w:rPr>
        <w:t>.</w:t>
      </w:r>
      <w:r w:rsidR="00081D05">
        <w:rPr>
          <w:rFonts w:ascii="Arial" w:hAnsi="Arial" w:cs="Arial"/>
          <w:i/>
          <w:sz w:val="20"/>
        </w:rPr>
        <w:t>..........</w:t>
      </w:r>
      <w:r w:rsidR="00C72B0F">
        <w:rPr>
          <w:rFonts w:ascii="Arial" w:hAnsi="Arial" w:cs="Arial"/>
          <w:i/>
          <w:sz w:val="20"/>
        </w:rPr>
        <w:t>r</w:t>
      </w:r>
      <w:r w:rsidRPr="006E3BFB">
        <w:rPr>
          <w:rFonts w:ascii="Arial" w:hAnsi="Arial" w:cs="Arial"/>
          <w:i/>
          <w:sz w:val="20"/>
        </w:rPr>
        <w:t>.</w:t>
      </w:r>
    </w:p>
    <w:p w14:paraId="52828D7C" w14:textId="77777777" w:rsidR="006E3BFB" w:rsidRPr="006E3BFB" w:rsidRDefault="006E3BFB" w:rsidP="006E3BFB">
      <w:pPr>
        <w:jc w:val="righ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E3BFB" w:rsidRPr="006E3BFB" w14:paraId="55D0B890" w14:textId="77777777" w:rsidTr="00385A5E">
        <w:trPr>
          <w:trHeight w:val="320"/>
        </w:trPr>
        <w:tc>
          <w:tcPr>
            <w:tcW w:w="9886" w:type="dxa"/>
            <w:shd w:val="clear" w:color="auto" w:fill="auto"/>
            <w:vAlign w:val="center"/>
          </w:tcPr>
          <w:p w14:paraId="757AACE7" w14:textId="77777777" w:rsidR="006E3BFB" w:rsidRPr="006E3BFB" w:rsidRDefault="006E3BFB" w:rsidP="00385A5E">
            <w:pPr>
              <w:jc w:val="center"/>
              <w:rPr>
                <w:rFonts w:ascii="Arial" w:hAnsi="Arial" w:cs="Arial"/>
                <w:b/>
                <w:sz w:val="20"/>
              </w:rPr>
            </w:pPr>
          </w:p>
          <w:p w14:paraId="7E481878" w14:textId="77777777" w:rsidR="006E3BFB" w:rsidRPr="006E3BFB" w:rsidRDefault="006E3BFB" w:rsidP="00385A5E">
            <w:pPr>
              <w:jc w:val="center"/>
              <w:rPr>
                <w:rFonts w:ascii="Arial" w:hAnsi="Arial" w:cs="Arial"/>
                <w:b/>
                <w:sz w:val="20"/>
              </w:rPr>
            </w:pPr>
            <w:r w:rsidRPr="006E3BFB">
              <w:rPr>
                <w:rFonts w:ascii="Arial" w:hAnsi="Arial" w:cs="Arial"/>
                <w:b/>
                <w:sz w:val="20"/>
              </w:rPr>
              <w:t>Tabela Opłat</w:t>
            </w:r>
          </w:p>
          <w:p w14:paraId="2EDFABDB" w14:textId="77777777" w:rsidR="006E3BFB" w:rsidRPr="006E3BFB" w:rsidRDefault="006E3BFB" w:rsidP="00385A5E">
            <w:pPr>
              <w:jc w:val="center"/>
              <w:rPr>
                <w:rFonts w:ascii="Arial" w:hAnsi="Arial" w:cs="Arial"/>
                <w:sz w:val="16"/>
                <w:szCs w:val="16"/>
              </w:rPr>
            </w:pPr>
          </w:p>
        </w:tc>
      </w:tr>
    </w:tbl>
    <w:p w14:paraId="43455B82" w14:textId="77777777" w:rsidR="00A22895" w:rsidRDefault="00A22895" w:rsidP="00800760">
      <w:pPr>
        <w:spacing w:line="240" w:lineRule="auto"/>
        <w:jc w:val="right"/>
        <w:rPr>
          <w:rFonts w:ascii="Arial" w:hAnsi="Arial" w:cs="Arial"/>
          <w:sz w:val="20"/>
          <w:szCs w:val="20"/>
        </w:rPr>
      </w:pPr>
    </w:p>
    <w:p w14:paraId="56D452FB" w14:textId="77777777" w:rsidR="006E3BFB" w:rsidRDefault="006E3BFB" w:rsidP="006E3BFB">
      <w:pPr>
        <w:spacing w:line="240" w:lineRule="auto"/>
        <w:jc w:val="left"/>
        <w:rPr>
          <w:rFonts w:ascii="Arial" w:hAnsi="Arial" w:cs="Arial"/>
          <w:sz w:val="20"/>
          <w:szCs w:val="20"/>
        </w:rPr>
      </w:pPr>
    </w:p>
    <w:p w14:paraId="2A804F56" w14:textId="77777777" w:rsidR="00934B3C" w:rsidRDefault="00934B3C" w:rsidP="006E3BFB">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rPr>
        <w:sectPr w:rsidR="00934B3C" w:rsidSect="00650918">
          <w:headerReference w:type="default" r:id="rId13"/>
          <w:footerReference w:type="default" r:id="rId14"/>
          <w:pgSz w:w="11906" w:h="16838"/>
          <w:pgMar w:top="851" w:right="1274" w:bottom="993" w:left="993" w:header="709" w:footer="318" w:gutter="0"/>
          <w:pgNumType w:start="1"/>
          <w:cols w:space="708"/>
          <w:docGrid w:linePitch="381"/>
        </w:sectPr>
      </w:pPr>
    </w:p>
    <w:p w14:paraId="17705C27" w14:textId="77777777" w:rsidR="00934B3C" w:rsidRPr="00934B3C" w:rsidRDefault="00934B3C" w:rsidP="006E3BFB">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rPr>
      </w:pPr>
    </w:p>
    <w:p w14:paraId="4C8C09B3"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rPr>
      </w:pPr>
      <w:r w:rsidRPr="00934B3C">
        <w:rPr>
          <w:rFonts w:ascii="Arial" w:hAnsi="Arial" w:cs="Arial"/>
          <w:sz w:val="20"/>
        </w:rPr>
        <w:t xml:space="preserve">Data: </w:t>
      </w:r>
    </w:p>
    <w:p w14:paraId="335D0772"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p>
    <w:p w14:paraId="12F37E14" w14:textId="77777777" w:rsidR="00934B3C" w:rsidRPr="00934B3C" w:rsidRDefault="00934B3C" w:rsidP="00934B3C">
      <w:pPr>
        <w:tabs>
          <w:tab w:val="left" w:pos="4395"/>
        </w:tabs>
        <w:spacing w:line="240" w:lineRule="auto"/>
        <w:ind w:right="521"/>
        <w:rPr>
          <w:rFonts w:ascii="Arial" w:hAnsi="Arial" w:cs="Arial"/>
          <w:sz w:val="20"/>
        </w:rPr>
      </w:pPr>
      <w:r w:rsidRPr="00934B3C">
        <w:rPr>
          <w:rFonts w:ascii="Arial" w:hAnsi="Arial" w:cs="Arial"/>
          <w:sz w:val="20"/>
        </w:rPr>
        <w:t>Sektor:</w:t>
      </w:r>
    </w:p>
    <w:p w14:paraId="22387AB1"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p>
    <w:p w14:paraId="6BC79F55"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r w:rsidRPr="00934B3C">
        <w:rPr>
          <w:rFonts w:ascii="Arial" w:hAnsi="Arial" w:cs="Arial"/>
          <w:sz w:val="20"/>
          <w:bdr w:val="single" w:sz="4" w:space="0" w:color="FFFFFF"/>
        </w:rPr>
        <w:t>Podsektor</w:t>
      </w:r>
      <w:r w:rsidRPr="00934B3C">
        <w:rPr>
          <w:rFonts w:ascii="Arial" w:hAnsi="Arial" w:cs="Arial"/>
          <w:sz w:val="20"/>
        </w:rPr>
        <w:t>:</w:t>
      </w:r>
    </w:p>
    <w:p w14:paraId="64386135"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spacing w:line="240" w:lineRule="auto"/>
        <w:ind w:right="196"/>
        <w:rPr>
          <w:rFonts w:ascii="Arial" w:hAnsi="Arial" w:cs="Arial"/>
          <w:sz w:val="20"/>
        </w:rPr>
      </w:pPr>
    </w:p>
    <w:p w14:paraId="61F62CA8" w14:textId="77777777" w:rsidR="00934B3C" w:rsidRPr="00934B3C" w:rsidRDefault="00934B3C" w:rsidP="00934B3C">
      <w:pPr>
        <w:pBdr>
          <w:top w:val="single" w:sz="4" w:space="7"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r w:rsidRPr="00934B3C">
        <w:rPr>
          <w:rFonts w:ascii="Arial" w:hAnsi="Arial" w:cs="Arial"/>
          <w:sz w:val="20"/>
        </w:rPr>
        <w:t>Skala ratingowa:</w:t>
      </w:r>
    </w:p>
    <w:p w14:paraId="3C1C1348" w14:textId="77777777" w:rsidR="00934B3C" w:rsidRPr="00934B3C" w:rsidRDefault="00934B3C" w:rsidP="00934B3C">
      <w:pPr>
        <w:pBdr>
          <w:top w:val="single" w:sz="4" w:space="7"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p>
    <w:p w14:paraId="1C1C7A5D" w14:textId="77777777" w:rsidR="00934B3C" w:rsidRPr="00934B3C" w:rsidRDefault="00934B3C" w:rsidP="00934B3C">
      <w:pPr>
        <w:pBdr>
          <w:top w:val="single" w:sz="4" w:space="7"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r w:rsidRPr="00934B3C">
        <w:rPr>
          <w:rFonts w:ascii="Arial" w:hAnsi="Arial" w:cs="Arial"/>
          <w:sz w:val="20"/>
        </w:rPr>
        <w:t>Waluta:</w:t>
      </w:r>
    </w:p>
    <w:p w14:paraId="0B8F0706" w14:textId="77777777" w:rsidR="00934B3C" w:rsidRPr="00934B3C" w:rsidRDefault="00934B3C" w:rsidP="00934B3C">
      <w:pPr>
        <w:tabs>
          <w:tab w:val="left" w:pos="4395"/>
        </w:tabs>
        <w:spacing w:line="240" w:lineRule="auto"/>
        <w:ind w:right="521"/>
        <w:rPr>
          <w:rFonts w:ascii="Arial" w:hAnsi="Arial" w:cs="Arial"/>
          <w:sz w:val="20"/>
        </w:rPr>
      </w:pPr>
    </w:p>
    <w:p w14:paraId="090D1E5D" w14:textId="77777777" w:rsidR="00934B3C" w:rsidRPr="00934B3C" w:rsidRDefault="00934B3C" w:rsidP="00934B3C">
      <w:pPr>
        <w:tabs>
          <w:tab w:val="left" w:pos="4395"/>
        </w:tabs>
        <w:spacing w:line="240" w:lineRule="auto"/>
        <w:ind w:right="521"/>
        <w:rPr>
          <w:rFonts w:ascii="Arial" w:hAnsi="Arial" w:cs="Arial"/>
          <w:sz w:val="20"/>
        </w:rPr>
      </w:pPr>
    </w:p>
    <w:p w14:paraId="57529D91" w14:textId="77777777" w:rsidR="00934B3C" w:rsidRPr="00934B3C" w:rsidRDefault="00934B3C" w:rsidP="00934B3C">
      <w:pPr>
        <w:tabs>
          <w:tab w:val="left" w:pos="4395"/>
        </w:tabs>
        <w:spacing w:line="240" w:lineRule="auto"/>
        <w:ind w:right="521"/>
        <w:rPr>
          <w:rFonts w:ascii="Arial" w:hAnsi="Arial" w:cs="Arial"/>
          <w:b/>
          <w:sz w:val="20"/>
        </w:rPr>
      </w:pPr>
      <w:r w:rsidRPr="00934B3C">
        <w:rPr>
          <w:rFonts w:ascii="Arial" w:hAnsi="Arial" w:cs="Arial"/>
          <w:b/>
          <w:sz w:val="20"/>
        </w:rPr>
        <w:t>Dane szczegółowe</w:t>
      </w:r>
    </w:p>
    <w:p w14:paraId="17739DF8" w14:textId="77777777" w:rsidR="00934B3C" w:rsidRPr="00934B3C" w:rsidRDefault="00934B3C" w:rsidP="00934B3C">
      <w:pPr>
        <w:tabs>
          <w:tab w:val="left" w:pos="4395"/>
        </w:tabs>
        <w:spacing w:line="240" w:lineRule="auto"/>
        <w:ind w:right="521"/>
        <w:rPr>
          <w:rFonts w:ascii="Arial" w:hAnsi="Arial" w:cs="Arial"/>
          <w:sz w:val="20"/>
        </w:rPr>
      </w:pPr>
    </w:p>
    <w:p w14:paraId="497FE1D9"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r w:rsidRPr="00934B3C">
        <w:rPr>
          <w:rFonts w:ascii="Arial" w:hAnsi="Arial" w:cs="Arial"/>
          <w:sz w:val="20"/>
          <w:bdr w:val="single" w:sz="4" w:space="0" w:color="FFFFFF"/>
        </w:rPr>
        <w:t>Nazwa Wykonawcy</w:t>
      </w:r>
      <w:r w:rsidRPr="00934B3C">
        <w:rPr>
          <w:rFonts w:ascii="Arial" w:hAnsi="Arial" w:cs="Arial"/>
          <w:sz w:val="20"/>
        </w:rPr>
        <w:t>:</w:t>
      </w:r>
    </w:p>
    <w:p w14:paraId="4A0828DC" w14:textId="77777777" w:rsidR="00934B3C" w:rsidRPr="00934B3C" w:rsidRDefault="00934B3C" w:rsidP="00934B3C">
      <w:pPr>
        <w:tabs>
          <w:tab w:val="left" w:pos="4395"/>
        </w:tabs>
        <w:spacing w:line="240" w:lineRule="auto"/>
        <w:ind w:right="521"/>
        <w:rPr>
          <w:rFonts w:ascii="Arial" w:hAnsi="Arial" w:cs="Arial"/>
          <w:sz w:val="20"/>
        </w:rPr>
      </w:pPr>
    </w:p>
    <w:p w14:paraId="36145065"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r w:rsidRPr="00934B3C">
        <w:rPr>
          <w:rFonts w:ascii="Arial" w:hAnsi="Arial" w:cs="Arial"/>
          <w:sz w:val="20"/>
          <w:bdr w:val="single" w:sz="4" w:space="0" w:color="FFFFFF"/>
        </w:rPr>
        <w:t>Nazwa Zamawiającego</w:t>
      </w:r>
      <w:r w:rsidRPr="00934B3C">
        <w:rPr>
          <w:rFonts w:ascii="Arial" w:hAnsi="Arial" w:cs="Arial"/>
          <w:sz w:val="20"/>
        </w:rPr>
        <w:t>:</w:t>
      </w:r>
    </w:p>
    <w:p w14:paraId="445D0FAD"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p>
    <w:p w14:paraId="412F49A6"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r w:rsidRPr="00934B3C">
        <w:rPr>
          <w:rFonts w:ascii="Arial" w:hAnsi="Arial" w:cs="Arial"/>
          <w:sz w:val="20"/>
        </w:rPr>
        <w:t>Typ produktu</w:t>
      </w:r>
    </w:p>
    <w:p w14:paraId="4E292B10"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p>
    <w:p w14:paraId="1C65E2C6"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spacing w:line="240" w:lineRule="auto"/>
        <w:ind w:right="521"/>
        <w:rPr>
          <w:rFonts w:ascii="Arial" w:hAnsi="Arial" w:cs="Arial"/>
          <w:sz w:val="20"/>
        </w:rPr>
      </w:pPr>
      <w:r w:rsidRPr="00934B3C">
        <w:rPr>
          <w:rFonts w:ascii="Arial" w:hAnsi="Arial" w:cs="Arial"/>
          <w:sz w:val="20"/>
        </w:rPr>
        <w:t>Rodzaj umowy</w:t>
      </w:r>
    </w:p>
    <w:p w14:paraId="0BB9973B"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p>
    <w:p w14:paraId="69EB68FB"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p>
    <w:p w14:paraId="07274805"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p>
    <w:p w14:paraId="09028B56"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b/>
          <w:sz w:val="20"/>
        </w:rPr>
      </w:pPr>
      <w:r w:rsidRPr="00934B3C">
        <w:rPr>
          <w:rFonts w:ascii="Arial" w:hAnsi="Arial" w:cs="Arial"/>
          <w:b/>
          <w:sz w:val="20"/>
        </w:rPr>
        <w:t>Ratingi monitorowane:</w:t>
      </w:r>
    </w:p>
    <w:p w14:paraId="41A81977"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p>
    <w:p w14:paraId="68E5BF0C"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r w:rsidRPr="00934B3C">
        <w:rPr>
          <w:rFonts w:ascii="Arial" w:hAnsi="Arial" w:cs="Arial"/>
          <w:sz w:val="20"/>
          <w:bdr w:val="single" w:sz="4" w:space="0" w:color="FFFFFF"/>
        </w:rPr>
        <w:t>Okres obowiązywania umowy</w:t>
      </w:r>
      <w:r w:rsidRPr="00934B3C">
        <w:rPr>
          <w:rFonts w:ascii="Arial" w:hAnsi="Arial" w:cs="Arial"/>
          <w:sz w:val="20"/>
        </w:rPr>
        <w:t>:</w:t>
      </w:r>
    </w:p>
    <w:p w14:paraId="50DF20E0"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p>
    <w:p w14:paraId="1AFD1256" w14:textId="77777777" w:rsidR="00934B3C" w:rsidRPr="00934B3C" w:rsidRDefault="00934B3C" w:rsidP="00934B3C">
      <w:pPr>
        <w:pBdr>
          <w:top w:val="single" w:sz="4" w:space="1" w:color="FFFFFF"/>
          <w:left w:val="single" w:sz="4" w:space="1" w:color="FFFFFF"/>
          <w:bottom w:val="single" w:sz="4" w:space="1" w:color="FFFFFF"/>
          <w:right w:val="single" w:sz="4" w:space="1" w:color="FFFFFF"/>
        </w:pBdr>
        <w:tabs>
          <w:tab w:val="left" w:pos="4395"/>
        </w:tabs>
        <w:ind w:right="521"/>
        <w:rPr>
          <w:rFonts w:ascii="Arial" w:hAnsi="Arial" w:cs="Arial"/>
          <w:sz w:val="20"/>
        </w:rPr>
      </w:pPr>
      <w:r w:rsidRPr="00934B3C">
        <w:rPr>
          <w:rFonts w:ascii="Arial" w:hAnsi="Arial" w:cs="Arial"/>
          <w:sz w:val="20"/>
        </w:rPr>
        <w:t>Roczna opłata ratingowa – rok1</w:t>
      </w:r>
    </w:p>
    <w:p w14:paraId="79B5225D" w14:textId="77777777" w:rsidR="00934B3C" w:rsidRPr="00934B3C" w:rsidRDefault="00934B3C" w:rsidP="00934B3C">
      <w:pPr>
        <w:pBdr>
          <w:top w:val="single" w:sz="4" w:space="1" w:color="FFFFFF"/>
          <w:left w:val="single" w:sz="4" w:space="1" w:color="FFFFFF"/>
          <w:bottom w:val="single" w:sz="4" w:space="1" w:color="FFFFFF"/>
          <w:right w:val="single" w:sz="4" w:space="1" w:color="FFFFFF"/>
        </w:pBdr>
        <w:tabs>
          <w:tab w:val="left" w:pos="4395"/>
        </w:tabs>
        <w:ind w:right="521"/>
        <w:rPr>
          <w:rFonts w:ascii="Arial" w:hAnsi="Arial" w:cs="Arial"/>
          <w:sz w:val="20"/>
        </w:rPr>
      </w:pPr>
    </w:p>
    <w:p w14:paraId="34F441AC" w14:textId="77777777" w:rsidR="00934B3C" w:rsidRPr="00934B3C" w:rsidRDefault="00934B3C" w:rsidP="00934B3C">
      <w:pPr>
        <w:pBdr>
          <w:top w:val="single" w:sz="4" w:space="1" w:color="FFFFFF"/>
          <w:left w:val="single" w:sz="4" w:space="4" w:color="FFFFFF"/>
          <w:bottom w:val="single" w:sz="4" w:space="1" w:color="FFFFFF"/>
          <w:right w:val="single" w:sz="4" w:space="4" w:color="FFFFFF"/>
        </w:pBdr>
        <w:tabs>
          <w:tab w:val="left" w:pos="4395"/>
        </w:tabs>
        <w:ind w:right="521"/>
        <w:rPr>
          <w:rFonts w:ascii="Arial" w:hAnsi="Arial" w:cs="Arial"/>
          <w:sz w:val="20"/>
        </w:rPr>
      </w:pPr>
      <w:r w:rsidRPr="00934B3C">
        <w:rPr>
          <w:rFonts w:ascii="Arial" w:hAnsi="Arial" w:cs="Arial"/>
          <w:sz w:val="20"/>
        </w:rPr>
        <w:t>Okres objęty ratingiem</w:t>
      </w:r>
    </w:p>
    <w:p w14:paraId="19882EF1" w14:textId="77777777" w:rsidR="00934B3C" w:rsidRPr="00934B3C" w:rsidRDefault="00934B3C" w:rsidP="00934B3C">
      <w:pPr>
        <w:tabs>
          <w:tab w:val="left" w:pos="4395"/>
        </w:tabs>
        <w:ind w:right="521"/>
        <w:rPr>
          <w:rFonts w:ascii="Arial" w:hAnsi="Arial" w:cs="Arial"/>
          <w:sz w:val="20"/>
        </w:rPr>
      </w:pPr>
    </w:p>
    <w:p w14:paraId="187D83A8" w14:textId="77777777" w:rsidR="00934B3C" w:rsidRPr="00934B3C" w:rsidRDefault="00934B3C" w:rsidP="00934B3C">
      <w:pPr>
        <w:tabs>
          <w:tab w:val="left" w:pos="4395"/>
        </w:tabs>
        <w:ind w:right="521"/>
        <w:rPr>
          <w:rFonts w:ascii="Arial" w:hAnsi="Arial" w:cs="Arial"/>
          <w:b/>
          <w:sz w:val="20"/>
        </w:rPr>
      </w:pPr>
    </w:p>
    <w:p w14:paraId="22308F09" w14:textId="77777777" w:rsidR="00934B3C" w:rsidRPr="00934B3C" w:rsidRDefault="00934B3C" w:rsidP="00934B3C">
      <w:pPr>
        <w:tabs>
          <w:tab w:val="left" w:pos="4395"/>
        </w:tabs>
        <w:ind w:right="521"/>
        <w:rPr>
          <w:rFonts w:ascii="Arial" w:hAnsi="Arial" w:cs="Arial"/>
          <w:b/>
          <w:sz w:val="20"/>
        </w:rPr>
      </w:pPr>
    </w:p>
    <w:p w14:paraId="3BEC1F4A" w14:textId="77777777" w:rsidR="00934B3C" w:rsidRPr="00934B3C" w:rsidRDefault="00934B3C" w:rsidP="00934B3C">
      <w:pPr>
        <w:tabs>
          <w:tab w:val="left" w:pos="4395"/>
        </w:tabs>
        <w:ind w:right="521"/>
        <w:rPr>
          <w:rFonts w:ascii="Arial" w:hAnsi="Arial" w:cs="Arial"/>
          <w:b/>
          <w:sz w:val="20"/>
        </w:rPr>
      </w:pPr>
      <w:r w:rsidRPr="00934B3C">
        <w:rPr>
          <w:rFonts w:ascii="Arial" w:hAnsi="Arial" w:cs="Arial"/>
          <w:b/>
          <w:sz w:val="20"/>
        </w:rPr>
        <w:t>Inne szczegółowe informacje o opłatach</w:t>
      </w:r>
    </w:p>
    <w:p w14:paraId="6C793D9C" w14:textId="77777777" w:rsidR="00934B3C" w:rsidRPr="00934B3C" w:rsidRDefault="00934B3C" w:rsidP="00934B3C">
      <w:pPr>
        <w:tabs>
          <w:tab w:val="left" w:pos="4395"/>
        </w:tabs>
        <w:ind w:right="521"/>
        <w:rPr>
          <w:rFonts w:ascii="Arial" w:hAnsi="Arial" w:cs="Arial"/>
          <w:sz w:val="20"/>
        </w:rPr>
      </w:pPr>
    </w:p>
    <w:p w14:paraId="023D80D0" w14:textId="77777777" w:rsidR="00934B3C" w:rsidRPr="00934B3C" w:rsidRDefault="00934B3C" w:rsidP="00934B3C">
      <w:pPr>
        <w:tabs>
          <w:tab w:val="left" w:pos="4395"/>
        </w:tabs>
        <w:ind w:right="521"/>
        <w:rPr>
          <w:rFonts w:ascii="Arial" w:hAnsi="Arial" w:cs="Arial"/>
          <w:sz w:val="20"/>
          <w:u w:val="single"/>
        </w:rPr>
      </w:pPr>
      <w:r w:rsidRPr="00934B3C">
        <w:rPr>
          <w:rFonts w:ascii="Arial" w:hAnsi="Arial" w:cs="Arial"/>
          <w:sz w:val="20"/>
          <w:u w:val="single"/>
        </w:rPr>
        <w:t>Płatność</w:t>
      </w:r>
    </w:p>
    <w:p w14:paraId="0C8357D9" w14:textId="77777777" w:rsidR="00934B3C" w:rsidRPr="00934B3C" w:rsidRDefault="00934B3C" w:rsidP="00934B3C">
      <w:pPr>
        <w:rPr>
          <w:rFonts w:ascii="Arial" w:hAnsi="Arial" w:cs="Arial"/>
          <w:sz w:val="20"/>
          <w:u w:val="single"/>
        </w:rPr>
      </w:pPr>
    </w:p>
    <w:p w14:paraId="25CDE0B9" w14:textId="77777777" w:rsidR="00934B3C" w:rsidRPr="00934B3C" w:rsidRDefault="00934B3C" w:rsidP="00934B3C">
      <w:pPr>
        <w:rPr>
          <w:rFonts w:ascii="Arial" w:hAnsi="Arial" w:cs="Arial"/>
          <w:sz w:val="20"/>
          <w:u w:val="single"/>
        </w:rPr>
      </w:pPr>
    </w:p>
    <w:p w14:paraId="6632EF37" w14:textId="77777777" w:rsidR="00934B3C" w:rsidRPr="00934B3C" w:rsidRDefault="00934B3C" w:rsidP="00934B3C">
      <w:pPr>
        <w:rPr>
          <w:rFonts w:ascii="Arial" w:hAnsi="Arial" w:cs="Arial"/>
          <w:sz w:val="20"/>
          <w:u w:val="single"/>
        </w:rPr>
      </w:pPr>
    </w:p>
    <w:p w14:paraId="4B0FEFA7" w14:textId="77777777" w:rsidR="00934B3C" w:rsidRPr="00934B3C" w:rsidRDefault="00934B3C" w:rsidP="00934B3C">
      <w:pPr>
        <w:rPr>
          <w:rFonts w:ascii="Arial" w:hAnsi="Arial" w:cs="Arial"/>
          <w:sz w:val="20"/>
          <w:u w:val="single"/>
        </w:rPr>
      </w:pPr>
    </w:p>
    <w:p w14:paraId="3D69B395" w14:textId="77777777" w:rsidR="00934B3C" w:rsidRPr="00934B3C" w:rsidRDefault="00934B3C" w:rsidP="00934B3C">
      <w:pPr>
        <w:rPr>
          <w:rFonts w:ascii="Arial" w:hAnsi="Arial" w:cs="Arial"/>
          <w:sz w:val="20"/>
          <w:u w:val="single"/>
        </w:rPr>
      </w:pPr>
    </w:p>
    <w:p w14:paraId="1B1B33C6" w14:textId="77777777" w:rsidR="00934B3C" w:rsidRDefault="00934B3C" w:rsidP="00934B3C">
      <w:pPr>
        <w:rPr>
          <w:rFonts w:ascii="Arial" w:hAnsi="Arial" w:cs="Arial"/>
          <w:sz w:val="20"/>
          <w:u w:val="single"/>
        </w:rPr>
      </w:pPr>
    </w:p>
    <w:p w14:paraId="7D9DE1D5" w14:textId="77777777" w:rsidR="00934B3C" w:rsidRDefault="00934B3C" w:rsidP="00934B3C">
      <w:pPr>
        <w:rPr>
          <w:rFonts w:ascii="Arial" w:hAnsi="Arial" w:cs="Arial"/>
          <w:sz w:val="20"/>
          <w:u w:val="single"/>
        </w:rPr>
      </w:pPr>
    </w:p>
    <w:p w14:paraId="2CED9D58" w14:textId="77777777" w:rsidR="00934B3C" w:rsidRDefault="00934B3C" w:rsidP="00934B3C">
      <w:pPr>
        <w:rPr>
          <w:rFonts w:ascii="Arial" w:hAnsi="Arial" w:cs="Arial"/>
          <w:sz w:val="20"/>
          <w:u w:val="single"/>
        </w:rPr>
      </w:pPr>
    </w:p>
    <w:p w14:paraId="32BA0147" w14:textId="77777777" w:rsidR="00934B3C" w:rsidRPr="00934B3C" w:rsidRDefault="00934B3C" w:rsidP="00934B3C">
      <w:pPr>
        <w:rPr>
          <w:rFonts w:ascii="Arial" w:hAnsi="Arial" w:cs="Arial"/>
          <w:sz w:val="20"/>
          <w:u w:val="single"/>
        </w:rPr>
      </w:pPr>
    </w:p>
    <w:p w14:paraId="24CFBF23" w14:textId="77777777" w:rsidR="00934B3C" w:rsidRPr="00934B3C" w:rsidRDefault="00934B3C" w:rsidP="00934B3C">
      <w:pPr>
        <w:rPr>
          <w:rFonts w:ascii="Arial" w:hAnsi="Arial" w:cs="Arial"/>
          <w:sz w:val="20"/>
          <w:u w:val="single"/>
        </w:rPr>
      </w:pPr>
    </w:p>
    <w:p w14:paraId="50E459FC" w14:textId="380B42F4" w:rsidR="00934B3C" w:rsidRPr="00F861B1" w:rsidRDefault="001B1C8B" w:rsidP="00F861B1">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p>
    <w:p w14:paraId="635D0232" w14:textId="77777777" w:rsidR="00934B3C" w:rsidRDefault="00934B3C" w:rsidP="00934B3C">
      <w:pPr>
        <w:rPr>
          <w:rFonts w:ascii="Arial" w:hAnsi="Arial" w:cs="Arial"/>
          <w:sz w:val="20"/>
          <w:u w:val="single"/>
        </w:rPr>
      </w:pPr>
    </w:p>
    <w:p w14:paraId="022A165A" w14:textId="77777777" w:rsidR="00934B3C" w:rsidRPr="00934B3C" w:rsidRDefault="00934B3C" w:rsidP="00934B3C">
      <w:pPr>
        <w:pBdr>
          <w:top w:val="single" w:sz="4" w:space="1" w:color="auto"/>
          <w:left w:val="single" w:sz="4" w:space="4" w:color="auto"/>
          <w:bottom w:val="single" w:sz="4" w:space="1" w:color="auto"/>
          <w:right w:val="single" w:sz="4" w:space="4" w:color="auto"/>
        </w:pBdr>
        <w:rPr>
          <w:rFonts w:ascii="Arial" w:hAnsi="Arial" w:cs="Arial"/>
          <w:sz w:val="20"/>
        </w:rPr>
      </w:pPr>
      <w:r w:rsidRPr="00934B3C">
        <w:rPr>
          <w:rFonts w:ascii="Arial" w:hAnsi="Arial" w:cs="Arial"/>
          <w:sz w:val="20"/>
        </w:rPr>
        <w:t>Sektor publiczny</w:t>
      </w:r>
    </w:p>
    <w:p w14:paraId="23A83A89" w14:textId="77777777" w:rsidR="00934B3C" w:rsidRPr="00934B3C" w:rsidRDefault="00934B3C" w:rsidP="00934B3C">
      <w:pPr>
        <w:rPr>
          <w:rFonts w:ascii="Arial" w:hAnsi="Arial" w:cs="Arial"/>
          <w:sz w:val="20"/>
          <w:u w:val="single"/>
        </w:rPr>
      </w:pPr>
    </w:p>
    <w:p w14:paraId="07DA6A53" w14:textId="77777777" w:rsidR="00934B3C" w:rsidRPr="00934B3C" w:rsidRDefault="00934B3C" w:rsidP="00934B3C">
      <w:pPr>
        <w:pBdr>
          <w:top w:val="single" w:sz="4" w:space="1" w:color="auto"/>
          <w:left w:val="single" w:sz="4" w:space="4" w:color="auto"/>
          <w:bottom w:val="single" w:sz="4" w:space="1" w:color="auto"/>
          <w:right w:val="single" w:sz="4" w:space="4" w:color="auto"/>
        </w:pBdr>
        <w:rPr>
          <w:rFonts w:ascii="Arial" w:hAnsi="Arial" w:cs="Arial"/>
          <w:sz w:val="20"/>
        </w:rPr>
      </w:pPr>
      <w:r w:rsidRPr="00934B3C">
        <w:rPr>
          <w:rFonts w:ascii="Arial" w:hAnsi="Arial" w:cs="Arial"/>
          <w:sz w:val="20"/>
        </w:rPr>
        <w:t>Samorząd</w:t>
      </w:r>
    </w:p>
    <w:p w14:paraId="612DA062" w14:textId="77777777" w:rsidR="00934B3C" w:rsidRPr="00934B3C" w:rsidRDefault="00934B3C" w:rsidP="00934B3C">
      <w:pPr>
        <w:rPr>
          <w:rFonts w:ascii="Arial" w:hAnsi="Arial" w:cs="Arial"/>
          <w:sz w:val="20"/>
          <w:u w:val="single"/>
        </w:rPr>
      </w:pPr>
    </w:p>
    <w:p w14:paraId="2E6EAC37" w14:textId="77777777" w:rsidR="00934B3C" w:rsidRPr="00934B3C" w:rsidRDefault="00934B3C" w:rsidP="00934B3C">
      <w:pPr>
        <w:pBdr>
          <w:top w:val="single" w:sz="4" w:space="1" w:color="auto"/>
          <w:left w:val="single" w:sz="4" w:space="4" w:color="auto"/>
          <w:bottom w:val="single" w:sz="4" w:space="1" w:color="auto"/>
          <w:right w:val="single" w:sz="4" w:space="4" w:color="auto"/>
        </w:pBdr>
        <w:rPr>
          <w:rFonts w:ascii="Arial" w:hAnsi="Arial" w:cs="Arial"/>
          <w:sz w:val="20"/>
        </w:rPr>
      </w:pPr>
      <w:r w:rsidRPr="00934B3C">
        <w:rPr>
          <w:rFonts w:ascii="Arial" w:hAnsi="Arial" w:cs="Arial"/>
          <w:sz w:val="20"/>
        </w:rPr>
        <w:t>Krajowa i międzynarodowa</w:t>
      </w:r>
    </w:p>
    <w:p w14:paraId="66D180EF" w14:textId="77777777" w:rsidR="00934B3C" w:rsidRPr="00934B3C" w:rsidRDefault="00934B3C" w:rsidP="00934B3C">
      <w:pPr>
        <w:rPr>
          <w:rFonts w:ascii="Arial" w:hAnsi="Arial" w:cs="Arial"/>
          <w:sz w:val="20"/>
          <w:u w:val="single"/>
        </w:rPr>
      </w:pPr>
    </w:p>
    <w:p w14:paraId="0E4C518E" w14:textId="77777777" w:rsidR="00934B3C" w:rsidRPr="00934B3C" w:rsidRDefault="00934B3C" w:rsidP="00934B3C">
      <w:pPr>
        <w:pBdr>
          <w:top w:val="single" w:sz="4" w:space="1" w:color="auto"/>
          <w:left w:val="single" w:sz="4" w:space="4" w:color="auto"/>
          <w:bottom w:val="single" w:sz="4" w:space="1" w:color="auto"/>
          <w:right w:val="single" w:sz="4" w:space="4" w:color="auto"/>
        </w:pBdr>
        <w:rPr>
          <w:rFonts w:ascii="Arial" w:hAnsi="Arial" w:cs="Arial"/>
          <w:sz w:val="20"/>
        </w:rPr>
      </w:pPr>
      <w:r w:rsidRPr="00934B3C">
        <w:rPr>
          <w:rFonts w:ascii="Arial" w:hAnsi="Arial" w:cs="Arial"/>
          <w:sz w:val="20"/>
        </w:rPr>
        <w:t>PLN</w:t>
      </w:r>
    </w:p>
    <w:p w14:paraId="20E16A50" w14:textId="77777777" w:rsidR="00934B3C" w:rsidRPr="00934B3C" w:rsidRDefault="00934B3C" w:rsidP="00934B3C">
      <w:pPr>
        <w:rPr>
          <w:rFonts w:ascii="Arial" w:hAnsi="Arial" w:cs="Arial"/>
          <w:sz w:val="20"/>
        </w:rPr>
      </w:pPr>
    </w:p>
    <w:p w14:paraId="02B83B9C" w14:textId="77777777" w:rsidR="00934B3C" w:rsidRPr="00934B3C" w:rsidRDefault="00934B3C" w:rsidP="00934B3C">
      <w:pPr>
        <w:rPr>
          <w:rFonts w:ascii="Arial" w:hAnsi="Arial" w:cs="Arial"/>
          <w:sz w:val="20"/>
        </w:rPr>
      </w:pPr>
    </w:p>
    <w:p w14:paraId="70D37A27" w14:textId="77777777" w:rsidR="00934B3C" w:rsidRPr="00934B3C" w:rsidRDefault="00934B3C" w:rsidP="00934B3C">
      <w:pPr>
        <w:rPr>
          <w:rFonts w:ascii="Arial" w:hAnsi="Arial" w:cs="Arial"/>
          <w:sz w:val="20"/>
        </w:rPr>
      </w:pPr>
    </w:p>
    <w:p w14:paraId="7C0229FF" w14:textId="23145E6A" w:rsidR="00934B3C" w:rsidRPr="00934B3C" w:rsidRDefault="00652918" w:rsidP="00934B3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p>
    <w:p w14:paraId="7A1207E8" w14:textId="77777777" w:rsidR="00934B3C" w:rsidRPr="00934B3C" w:rsidRDefault="00934B3C" w:rsidP="00934B3C">
      <w:pPr>
        <w:rPr>
          <w:rFonts w:ascii="Arial" w:hAnsi="Arial" w:cs="Arial"/>
          <w:sz w:val="20"/>
          <w:u w:val="single"/>
        </w:rPr>
      </w:pPr>
    </w:p>
    <w:p w14:paraId="20C63B41" w14:textId="77777777" w:rsidR="00934B3C" w:rsidRPr="00934B3C" w:rsidRDefault="00934B3C" w:rsidP="00934B3C">
      <w:pPr>
        <w:pBdr>
          <w:top w:val="single" w:sz="4" w:space="1" w:color="auto"/>
          <w:left w:val="single" w:sz="4" w:space="4" w:color="auto"/>
          <w:bottom w:val="single" w:sz="4" w:space="1" w:color="auto"/>
          <w:right w:val="single" w:sz="4" w:space="4" w:color="auto"/>
        </w:pBdr>
        <w:rPr>
          <w:rFonts w:ascii="Arial" w:hAnsi="Arial" w:cs="Arial"/>
          <w:sz w:val="20"/>
        </w:rPr>
      </w:pPr>
      <w:r w:rsidRPr="00934B3C">
        <w:rPr>
          <w:rFonts w:ascii="Arial" w:hAnsi="Arial" w:cs="Arial"/>
          <w:sz w:val="20"/>
        </w:rPr>
        <w:t>Gmina Miasto Rzeszów</w:t>
      </w:r>
    </w:p>
    <w:p w14:paraId="6FDBFCB6" w14:textId="77777777" w:rsidR="00934B3C" w:rsidRPr="00934B3C" w:rsidRDefault="00934B3C" w:rsidP="00934B3C">
      <w:pPr>
        <w:rPr>
          <w:rFonts w:ascii="Arial" w:hAnsi="Arial" w:cs="Arial"/>
          <w:sz w:val="20"/>
          <w:u w:val="single"/>
        </w:rPr>
      </w:pPr>
    </w:p>
    <w:p w14:paraId="657AB29F" w14:textId="77777777" w:rsidR="00934B3C" w:rsidRPr="00934B3C" w:rsidRDefault="00934B3C" w:rsidP="00934B3C">
      <w:pPr>
        <w:pBdr>
          <w:top w:val="single" w:sz="4" w:space="1" w:color="auto"/>
          <w:left w:val="single" w:sz="4" w:space="4" w:color="auto"/>
          <w:bottom w:val="single" w:sz="4" w:space="1" w:color="auto"/>
          <w:right w:val="single" w:sz="4" w:space="4" w:color="auto"/>
        </w:pBdr>
        <w:rPr>
          <w:rFonts w:ascii="Arial" w:hAnsi="Arial" w:cs="Arial"/>
          <w:sz w:val="20"/>
        </w:rPr>
      </w:pPr>
      <w:r w:rsidRPr="00934B3C">
        <w:rPr>
          <w:rFonts w:ascii="Arial" w:hAnsi="Arial" w:cs="Arial"/>
          <w:sz w:val="20"/>
        </w:rPr>
        <w:t>Rating</w:t>
      </w:r>
    </w:p>
    <w:p w14:paraId="2F237C2B" w14:textId="77777777" w:rsidR="00934B3C" w:rsidRPr="00934B3C" w:rsidRDefault="00934B3C" w:rsidP="00934B3C">
      <w:pPr>
        <w:rPr>
          <w:rFonts w:ascii="Arial" w:hAnsi="Arial" w:cs="Arial"/>
          <w:sz w:val="20"/>
          <w:u w:val="single"/>
        </w:rPr>
      </w:pPr>
    </w:p>
    <w:p w14:paraId="307AF83B" w14:textId="5CE73C37" w:rsidR="00835393" w:rsidRPr="00934B3C" w:rsidRDefault="00835393" w:rsidP="00835393">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Rating podmiotu</w:t>
      </w:r>
    </w:p>
    <w:p w14:paraId="0460E16F" w14:textId="77777777" w:rsidR="00934B3C" w:rsidRPr="00934B3C" w:rsidRDefault="00934B3C" w:rsidP="00934B3C">
      <w:pPr>
        <w:rPr>
          <w:rFonts w:ascii="Arial" w:hAnsi="Arial" w:cs="Arial"/>
          <w:sz w:val="20"/>
          <w:u w:val="single"/>
        </w:rPr>
      </w:pPr>
    </w:p>
    <w:p w14:paraId="13B524A3" w14:textId="77777777" w:rsidR="00934B3C" w:rsidRPr="00934B3C" w:rsidRDefault="00934B3C" w:rsidP="00934B3C">
      <w:pPr>
        <w:rPr>
          <w:rFonts w:ascii="Arial" w:hAnsi="Arial" w:cs="Arial"/>
          <w:sz w:val="20"/>
          <w:u w:val="single"/>
        </w:rPr>
      </w:pPr>
    </w:p>
    <w:p w14:paraId="274B355E" w14:textId="77777777" w:rsidR="00934B3C" w:rsidRPr="00934B3C" w:rsidRDefault="00934B3C" w:rsidP="00934B3C">
      <w:pPr>
        <w:rPr>
          <w:rFonts w:ascii="Arial" w:hAnsi="Arial" w:cs="Arial"/>
          <w:sz w:val="20"/>
          <w:u w:val="single"/>
        </w:rPr>
      </w:pPr>
    </w:p>
    <w:p w14:paraId="0B4B1AD0" w14:textId="77777777" w:rsidR="00934B3C" w:rsidRPr="00934B3C" w:rsidRDefault="00934B3C" w:rsidP="00934B3C">
      <w:pPr>
        <w:rPr>
          <w:rFonts w:ascii="Arial" w:hAnsi="Arial" w:cs="Arial"/>
          <w:sz w:val="20"/>
          <w:u w:val="single"/>
        </w:rPr>
      </w:pPr>
    </w:p>
    <w:p w14:paraId="5B5051DC" w14:textId="1301FB4B" w:rsidR="00934B3C" w:rsidRPr="00934B3C" w:rsidRDefault="00652918" w:rsidP="00934B3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r w:rsidR="00C72B0F">
        <w:rPr>
          <w:rFonts w:ascii="Arial" w:hAnsi="Arial" w:cs="Arial"/>
          <w:sz w:val="20"/>
        </w:rPr>
        <w:t>7.12.202</w:t>
      </w:r>
      <w:r w:rsidR="00DE31F3">
        <w:rPr>
          <w:rFonts w:ascii="Arial" w:hAnsi="Arial" w:cs="Arial"/>
          <w:sz w:val="20"/>
        </w:rPr>
        <w:t>2</w:t>
      </w:r>
      <w:r w:rsidR="00C72B0F">
        <w:rPr>
          <w:rFonts w:ascii="Arial" w:hAnsi="Arial" w:cs="Arial"/>
          <w:sz w:val="20"/>
        </w:rPr>
        <w:t>-6.12.202</w:t>
      </w:r>
      <w:r w:rsidR="00DE31F3">
        <w:rPr>
          <w:rFonts w:ascii="Arial" w:hAnsi="Arial" w:cs="Arial"/>
          <w:sz w:val="20"/>
        </w:rPr>
        <w:t>3</w:t>
      </w:r>
    </w:p>
    <w:p w14:paraId="33615CE2" w14:textId="77777777" w:rsidR="00934B3C" w:rsidRPr="00934B3C" w:rsidRDefault="00934B3C" w:rsidP="00934B3C">
      <w:pPr>
        <w:rPr>
          <w:rFonts w:ascii="Arial" w:hAnsi="Arial" w:cs="Arial"/>
          <w:sz w:val="20"/>
          <w:u w:val="single"/>
        </w:rPr>
      </w:pPr>
    </w:p>
    <w:p w14:paraId="39351C86" w14:textId="622E297A" w:rsidR="00934B3C" w:rsidRPr="00A9716E" w:rsidRDefault="00652918" w:rsidP="00934B3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p>
    <w:p w14:paraId="45941307" w14:textId="77777777" w:rsidR="00934B3C" w:rsidRPr="00934B3C" w:rsidRDefault="00934B3C" w:rsidP="00934B3C">
      <w:pPr>
        <w:rPr>
          <w:rFonts w:ascii="Arial" w:hAnsi="Arial" w:cs="Arial"/>
          <w:sz w:val="20"/>
        </w:rPr>
      </w:pPr>
    </w:p>
    <w:p w14:paraId="5CAABEEB" w14:textId="46C2D072" w:rsidR="00934B3C" w:rsidRPr="00934B3C" w:rsidRDefault="00652918" w:rsidP="00934B3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r w:rsidR="00C72B0F">
        <w:rPr>
          <w:rFonts w:ascii="Arial" w:hAnsi="Arial" w:cs="Arial"/>
          <w:sz w:val="20"/>
        </w:rPr>
        <w:t>7.12.202</w:t>
      </w:r>
      <w:r w:rsidR="00DE31F3">
        <w:rPr>
          <w:rFonts w:ascii="Arial" w:hAnsi="Arial" w:cs="Arial"/>
          <w:sz w:val="20"/>
        </w:rPr>
        <w:t>2</w:t>
      </w:r>
      <w:r w:rsidR="00C72B0F">
        <w:rPr>
          <w:rFonts w:ascii="Arial" w:hAnsi="Arial" w:cs="Arial"/>
          <w:sz w:val="20"/>
        </w:rPr>
        <w:t>-6.12.202</w:t>
      </w:r>
      <w:r w:rsidR="00DE31F3">
        <w:rPr>
          <w:rFonts w:ascii="Arial" w:hAnsi="Arial" w:cs="Arial"/>
          <w:sz w:val="20"/>
        </w:rPr>
        <w:t>3</w:t>
      </w:r>
    </w:p>
    <w:p w14:paraId="1D6B333C" w14:textId="77777777" w:rsidR="00934B3C" w:rsidRPr="00934B3C" w:rsidRDefault="00934B3C" w:rsidP="00934B3C">
      <w:pPr>
        <w:rPr>
          <w:rFonts w:ascii="Arial" w:hAnsi="Arial" w:cs="Arial"/>
          <w:sz w:val="20"/>
        </w:rPr>
      </w:pPr>
    </w:p>
    <w:p w14:paraId="349953EC" w14:textId="77777777" w:rsidR="00934B3C" w:rsidRPr="00934B3C" w:rsidRDefault="00934B3C" w:rsidP="00934B3C">
      <w:pPr>
        <w:rPr>
          <w:rFonts w:ascii="Arial" w:hAnsi="Arial" w:cs="Arial"/>
          <w:sz w:val="20"/>
        </w:rPr>
      </w:pPr>
    </w:p>
    <w:p w14:paraId="79355761" w14:textId="77777777" w:rsidR="00934B3C" w:rsidRPr="00934B3C" w:rsidRDefault="00934B3C" w:rsidP="00934B3C">
      <w:pPr>
        <w:rPr>
          <w:rFonts w:ascii="Arial" w:hAnsi="Arial" w:cs="Arial"/>
          <w:sz w:val="20"/>
        </w:rPr>
      </w:pPr>
    </w:p>
    <w:p w14:paraId="0E660B7E" w14:textId="77777777" w:rsidR="00934B3C" w:rsidRPr="00934B3C" w:rsidRDefault="00934B3C" w:rsidP="00934B3C">
      <w:pPr>
        <w:rPr>
          <w:rFonts w:ascii="Arial" w:hAnsi="Arial" w:cs="Arial"/>
          <w:sz w:val="20"/>
        </w:rPr>
      </w:pPr>
    </w:p>
    <w:p w14:paraId="7BD39FEF" w14:textId="77777777" w:rsidR="00934B3C" w:rsidRPr="00934B3C" w:rsidRDefault="00934B3C" w:rsidP="00934B3C">
      <w:pPr>
        <w:rPr>
          <w:rFonts w:ascii="Arial" w:hAnsi="Arial" w:cs="Arial"/>
          <w:sz w:val="20"/>
        </w:rPr>
      </w:pPr>
    </w:p>
    <w:p w14:paraId="00AB98C0" w14:textId="7740DCF1" w:rsidR="00934B3C" w:rsidRDefault="00934B3C" w:rsidP="00934B3C">
      <w:pPr>
        <w:pBdr>
          <w:top w:val="single" w:sz="4" w:space="1" w:color="auto"/>
          <w:left w:val="single" w:sz="4" w:space="4" w:color="auto"/>
          <w:bottom w:val="single" w:sz="4" w:space="1" w:color="auto"/>
          <w:right w:val="single" w:sz="4" w:space="4" w:color="auto"/>
        </w:pBdr>
        <w:rPr>
          <w:rFonts w:cs="Arial"/>
          <w:sz w:val="20"/>
          <w:u w:val="single"/>
        </w:rPr>
      </w:pPr>
      <w:r w:rsidRPr="00934B3C">
        <w:rPr>
          <w:rFonts w:ascii="Arial" w:hAnsi="Arial" w:cs="Arial"/>
          <w:sz w:val="20"/>
        </w:rPr>
        <w:t xml:space="preserve">14 dni od daty otrzymania faktury </w:t>
      </w:r>
      <w:r w:rsidR="00D94B6A">
        <w:rPr>
          <w:rFonts w:ascii="Arial" w:hAnsi="Arial" w:cs="Arial"/>
          <w:sz w:val="20"/>
        </w:rPr>
        <w:t xml:space="preserve">wystawionej w miesiącu </w:t>
      </w:r>
      <w:r w:rsidR="00652918">
        <w:rPr>
          <w:rFonts w:ascii="Arial" w:hAnsi="Arial" w:cs="Arial"/>
          <w:sz w:val="20"/>
        </w:rPr>
        <w:t xml:space="preserve"> </w:t>
      </w:r>
      <w:r w:rsidR="00835393">
        <w:rPr>
          <w:rFonts w:ascii="Arial" w:hAnsi="Arial" w:cs="Arial"/>
          <w:sz w:val="20"/>
        </w:rPr>
        <w:t>grudniu</w:t>
      </w:r>
      <w:r w:rsidR="00C72B0F">
        <w:rPr>
          <w:rFonts w:ascii="Arial" w:hAnsi="Arial" w:cs="Arial"/>
          <w:sz w:val="20"/>
        </w:rPr>
        <w:t xml:space="preserve"> 202</w:t>
      </w:r>
      <w:r w:rsidR="00DE31F3">
        <w:rPr>
          <w:rFonts w:ascii="Arial" w:hAnsi="Arial" w:cs="Arial"/>
          <w:sz w:val="20"/>
        </w:rPr>
        <w:t>3</w:t>
      </w:r>
      <w:r w:rsidR="00C72B0F">
        <w:rPr>
          <w:rFonts w:ascii="Arial" w:hAnsi="Arial" w:cs="Arial"/>
          <w:sz w:val="20"/>
        </w:rPr>
        <w:t xml:space="preserve"> roku</w:t>
      </w:r>
    </w:p>
    <w:p w14:paraId="520FBA37" w14:textId="77777777" w:rsidR="006E3BFB" w:rsidRDefault="006E3BFB"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4067C039"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674633C1"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0B3C6648"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272C929A"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7400EB7E"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625740E6"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4861A8C5"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65947903" w14:textId="77777777" w:rsidR="00EB7585" w:rsidRDefault="00EB7585" w:rsidP="00934B3C">
      <w:pPr>
        <w:pBdr>
          <w:top w:val="single" w:sz="4" w:space="1" w:color="FFFFFF"/>
          <w:left w:val="single" w:sz="4" w:space="4" w:color="FFFFFF"/>
          <w:bottom w:val="single" w:sz="4" w:space="1" w:color="FFFFFF"/>
          <w:right w:val="single" w:sz="4" w:space="4" w:color="FFFFFF"/>
        </w:pBdr>
        <w:tabs>
          <w:tab w:val="left" w:pos="3969"/>
        </w:tabs>
        <w:ind w:right="521"/>
        <w:rPr>
          <w:rFonts w:ascii="Arial" w:hAnsi="Arial" w:cs="Arial"/>
          <w:sz w:val="20"/>
          <w:szCs w:val="20"/>
        </w:rPr>
      </w:pPr>
    </w:p>
    <w:p w14:paraId="0BF35411" w14:textId="77777777" w:rsidR="00EB7585" w:rsidRDefault="00EB7585" w:rsidP="00EB7585">
      <w:pPr>
        <w:pStyle w:val="Tekstprzypisudolnego"/>
        <w:jc w:val="center"/>
        <w:rPr>
          <w:rFonts w:ascii="Arial" w:hAnsi="Arial" w:cs="Arial"/>
        </w:rPr>
        <w:sectPr w:rsidR="00EB7585" w:rsidSect="00934B3C">
          <w:type w:val="continuous"/>
          <w:pgSz w:w="11906" w:h="16838"/>
          <w:pgMar w:top="851" w:right="1274" w:bottom="851" w:left="993" w:header="709" w:footer="318" w:gutter="0"/>
          <w:cols w:num="2" w:space="708"/>
          <w:docGrid w:linePitch="381"/>
        </w:sectPr>
      </w:pPr>
    </w:p>
    <w:p w14:paraId="10ECB9D7" w14:textId="77777777" w:rsidR="009423D9" w:rsidRDefault="009423D9" w:rsidP="00EB7585">
      <w:pPr>
        <w:pStyle w:val="Tekstprzypisudolnego"/>
        <w:jc w:val="center"/>
        <w:rPr>
          <w:rFonts w:ascii="Times New Roman" w:hAnsi="Times New Roman" w:cs="Times New Roman"/>
          <w:b/>
          <w:sz w:val="24"/>
          <w:szCs w:val="24"/>
        </w:rPr>
      </w:pPr>
    </w:p>
    <w:sectPr w:rsidR="009423D9" w:rsidSect="00AC2D74">
      <w:type w:val="continuous"/>
      <w:pgSz w:w="11906" w:h="16838"/>
      <w:pgMar w:top="851" w:right="1274" w:bottom="851" w:left="993" w:header="709" w:footer="31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22D3" w14:textId="77777777" w:rsidR="00141DC6" w:rsidRDefault="00141DC6">
      <w:pPr>
        <w:spacing w:line="240" w:lineRule="auto"/>
      </w:pPr>
      <w:r>
        <w:separator/>
      </w:r>
    </w:p>
  </w:endnote>
  <w:endnote w:type="continuationSeparator" w:id="0">
    <w:p w14:paraId="04BDEFF1" w14:textId="77777777" w:rsidR="00141DC6" w:rsidRDefault="00141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yn">
    <w:panose1 w:val="00000000000000000000"/>
    <w:charset w:val="02"/>
    <w:family w:val="auto"/>
    <w:notTrueType/>
    <w:pitch w:val="variable"/>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772231"/>
      <w:docPartObj>
        <w:docPartGallery w:val="Page Numbers (Bottom of Page)"/>
        <w:docPartUnique/>
      </w:docPartObj>
    </w:sdtPr>
    <w:sdtEndPr>
      <w:rPr>
        <w:sz w:val="16"/>
        <w:szCs w:val="16"/>
      </w:rPr>
    </w:sdtEndPr>
    <w:sdtContent>
      <w:p w14:paraId="384D6D05" w14:textId="77777777" w:rsidR="00650918" w:rsidRPr="00650918" w:rsidRDefault="00650918">
        <w:pPr>
          <w:pStyle w:val="Stopka"/>
          <w:jc w:val="center"/>
          <w:rPr>
            <w:sz w:val="16"/>
            <w:szCs w:val="16"/>
          </w:rPr>
        </w:pPr>
        <w:r w:rsidRPr="00650918">
          <w:rPr>
            <w:sz w:val="16"/>
            <w:szCs w:val="16"/>
          </w:rPr>
          <w:fldChar w:fldCharType="begin"/>
        </w:r>
        <w:r w:rsidRPr="00650918">
          <w:rPr>
            <w:sz w:val="16"/>
            <w:szCs w:val="16"/>
          </w:rPr>
          <w:instrText>PAGE   \* MERGEFORMAT</w:instrText>
        </w:r>
        <w:r w:rsidRPr="00650918">
          <w:rPr>
            <w:sz w:val="16"/>
            <w:szCs w:val="16"/>
          </w:rPr>
          <w:fldChar w:fldCharType="separate"/>
        </w:r>
        <w:r w:rsidR="00FB57DB">
          <w:rPr>
            <w:noProof/>
            <w:sz w:val="16"/>
            <w:szCs w:val="16"/>
          </w:rPr>
          <w:t>5</w:t>
        </w:r>
        <w:r w:rsidRPr="00650918">
          <w:rPr>
            <w:sz w:val="16"/>
            <w:szCs w:val="16"/>
          </w:rPr>
          <w:fldChar w:fldCharType="end"/>
        </w:r>
      </w:p>
    </w:sdtContent>
  </w:sdt>
  <w:p w14:paraId="0D5C35CE" w14:textId="77777777" w:rsidR="00650918" w:rsidRDefault="00650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FC8" w14:textId="77777777" w:rsidR="00141DC6" w:rsidRDefault="00141DC6">
      <w:pPr>
        <w:spacing w:line="240" w:lineRule="auto"/>
      </w:pPr>
      <w:r>
        <w:separator/>
      </w:r>
    </w:p>
  </w:footnote>
  <w:footnote w:type="continuationSeparator" w:id="0">
    <w:p w14:paraId="0BAB8567" w14:textId="77777777" w:rsidR="00141DC6" w:rsidRDefault="00141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42E4" w14:textId="599B4D07" w:rsidR="00F53CE3" w:rsidRPr="00F53CE3" w:rsidRDefault="002E107C" w:rsidP="00C76E99">
    <w:pPr>
      <w:jc w:val="right"/>
      <w:rPr>
        <w:i/>
        <w:sz w:val="20"/>
      </w:rPr>
    </w:pPr>
    <w:r>
      <w:tab/>
    </w:r>
    <w:r w:rsidR="00C76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D69"/>
    <w:multiLevelType w:val="hybridMultilevel"/>
    <w:tmpl w:val="EBE8BD70"/>
    <w:lvl w:ilvl="0" w:tplc="04150011">
      <w:start w:val="1"/>
      <w:numFmt w:val="decimal"/>
      <w:lvlText w:val="%1)"/>
      <w:lvlJc w:val="left"/>
      <w:pPr>
        <w:tabs>
          <w:tab w:val="num" w:pos="1080"/>
        </w:tabs>
        <w:ind w:left="1080" w:hanging="360"/>
      </w:pPr>
    </w:lvl>
    <w:lvl w:ilvl="1" w:tplc="0278FEF6">
      <w:start w:val="1"/>
      <w:numFmt w:val="lowerLetter"/>
      <w:lvlText w:val="%2)"/>
      <w:lvlJc w:val="left"/>
      <w:pPr>
        <w:tabs>
          <w:tab w:val="num" w:pos="1800"/>
        </w:tabs>
        <w:ind w:left="1800" w:hanging="360"/>
      </w:pPr>
      <w:rPr>
        <w:rFonts w:hint="default"/>
        <w:b w:val="0"/>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052C070A"/>
    <w:multiLevelType w:val="hybridMultilevel"/>
    <w:tmpl w:val="B486E696"/>
    <w:lvl w:ilvl="0" w:tplc="B0ECD988">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10066D89"/>
    <w:multiLevelType w:val="hybridMultilevel"/>
    <w:tmpl w:val="2F0E89C8"/>
    <w:lvl w:ilvl="0" w:tplc="681A3248">
      <w:start w:val="1"/>
      <w:numFmt w:val="decimal"/>
      <w:lvlText w:val="%1."/>
      <w:lvlJc w:val="left"/>
      <w:pPr>
        <w:ind w:left="720" w:hanging="360"/>
      </w:pPr>
      <w:rPr>
        <w:b/>
        <w:sz w:val="28"/>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996449"/>
    <w:multiLevelType w:val="hybridMultilevel"/>
    <w:tmpl w:val="434C4F1E"/>
    <w:lvl w:ilvl="0" w:tplc="08090017">
      <w:start w:val="1"/>
      <w:numFmt w:val="lowerLetter"/>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 w15:restartNumberingAfterBreak="0">
    <w:nsid w:val="18AB199B"/>
    <w:multiLevelType w:val="hybridMultilevel"/>
    <w:tmpl w:val="AD88B0B6"/>
    <w:lvl w:ilvl="0" w:tplc="08090011">
      <w:start w:val="1"/>
      <w:numFmt w:val="decimal"/>
      <w:lvlText w:val="%1)"/>
      <w:lvlJc w:val="left"/>
      <w:pPr>
        <w:tabs>
          <w:tab w:val="num" w:pos="720"/>
        </w:tabs>
        <w:ind w:left="720" w:hanging="360"/>
      </w:pPr>
    </w:lvl>
    <w:lvl w:ilvl="1" w:tplc="B0ECD988">
      <w:start w:val="1"/>
      <w:numFmt w:val="lowerLetter"/>
      <w:lvlText w:val="%2)"/>
      <w:lvlJc w:val="left"/>
      <w:pPr>
        <w:tabs>
          <w:tab w:val="num" w:pos="1440"/>
        </w:tabs>
        <w:ind w:left="1440" w:hanging="360"/>
      </w:pPr>
      <w:rPr>
        <w:rFonts w:hint="default"/>
        <w:b w:val="0"/>
        <w:color w:val="auto"/>
      </w:rPr>
    </w:lvl>
    <w:lvl w:ilvl="2" w:tplc="B0ECD988">
      <w:start w:val="1"/>
      <w:numFmt w:val="lowerLetter"/>
      <w:lvlText w:val="%3)"/>
      <w:lvlJc w:val="left"/>
      <w:pPr>
        <w:tabs>
          <w:tab w:val="num" w:pos="2340"/>
        </w:tabs>
        <w:ind w:left="2340"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271E1A"/>
    <w:multiLevelType w:val="hybridMultilevel"/>
    <w:tmpl w:val="5D10C7E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567BC7"/>
    <w:multiLevelType w:val="multilevel"/>
    <w:tmpl w:val="C2864436"/>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4" w:hanging="454"/>
      </w:pPr>
      <w:rPr>
        <w:rFonts w:ascii="Arial" w:eastAsia="Times New Roman" w:hAnsi="Arial" w:cs="Arial"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DD1B4A"/>
    <w:multiLevelType w:val="multilevel"/>
    <w:tmpl w:val="00B8D80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4" w:hanging="454"/>
      </w:pPr>
      <w:rPr>
        <w:rFonts w:ascii="Arial" w:eastAsia="Times New Roman" w:hAnsi="Arial" w:cs="Arial"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2E4861"/>
    <w:multiLevelType w:val="hybridMultilevel"/>
    <w:tmpl w:val="0608A142"/>
    <w:lvl w:ilvl="0" w:tplc="ACCEF91C">
      <w:start w:val="1"/>
      <w:numFmt w:val="decimal"/>
      <w:lvlText w:val="%1."/>
      <w:lvlJc w:val="left"/>
      <w:pPr>
        <w:ind w:left="0" w:firstLine="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E5EC5"/>
    <w:multiLevelType w:val="hybridMultilevel"/>
    <w:tmpl w:val="B486E696"/>
    <w:lvl w:ilvl="0" w:tplc="B0ECD988">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2" w15:restartNumberingAfterBreak="0">
    <w:nsid w:val="30712839"/>
    <w:multiLevelType w:val="hybridMultilevel"/>
    <w:tmpl w:val="EBE8BD70"/>
    <w:lvl w:ilvl="0" w:tplc="04150011">
      <w:start w:val="1"/>
      <w:numFmt w:val="decimal"/>
      <w:lvlText w:val="%1)"/>
      <w:lvlJc w:val="left"/>
      <w:pPr>
        <w:tabs>
          <w:tab w:val="num" w:pos="1080"/>
        </w:tabs>
        <w:ind w:left="1080" w:hanging="360"/>
      </w:pPr>
    </w:lvl>
    <w:lvl w:ilvl="1" w:tplc="0278FEF6">
      <w:start w:val="1"/>
      <w:numFmt w:val="lowerLetter"/>
      <w:lvlText w:val="%2)"/>
      <w:lvlJc w:val="left"/>
      <w:pPr>
        <w:tabs>
          <w:tab w:val="num" w:pos="2204"/>
        </w:tabs>
        <w:ind w:left="2204" w:hanging="360"/>
      </w:pPr>
      <w:rPr>
        <w:rFonts w:hint="default"/>
        <w:b w:val="0"/>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A867A1"/>
    <w:multiLevelType w:val="hybridMultilevel"/>
    <w:tmpl w:val="9F2CF9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35A40D24"/>
    <w:multiLevelType w:val="hybridMultilevel"/>
    <w:tmpl w:val="B486E696"/>
    <w:lvl w:ilvl="0" w:tplc="B0ECD988">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6" w15:restartNumberingAfterBreak="0">
    <w:nsid w:val="3BCD6689"/>
    <w:multiLevelType w:val="hybridMultilevel"/>
    <w:tmpl w:val="63703BDE"/>
    <w:lvl w:ilvl="0" w:tplc="33D8435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303F24"/>
    <w:multiLevelType w:val="multilevel"/>
    <w:tmpl w:val="F8765D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F10988"/>
    <w:multiLevelType w:val="multilevel"/>
    <w:tmpl w:val="F8B49C66"/>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4" w:hanging="454"/>
      </w:pPr>
      <w:rPr>
        <w:rFonts w:ascii="Arial" w:eastAsia="Times New Roman" w:hAnsi="Arial" w:cs="Arial"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0D07B6"/>
    <w:multiLevelType w:val="hybridMultilevel"/>
    <w:tmpl w:val="1928530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0D82610"/>
    <w:multiLevelType w:val="hybridMultilevel"/>
    <w:tmpl w:val="2132BBC2"/>
    <w:lvl w:ilvl="0" w:tplc="B0ECD988">
      <w:start w:val="1"/>
      <w:numFmt w:val="lowerLetter"/>
      <w:lvlText w:val="%1)"/>
      <w:lvlJc w:val="lef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9E12B204">
      <w:start w:val="1"/>
      <w:numFmt w:val="lowerLetter"/>
      <w:lvlText w:val="%9)"/>
      <w:lvlJc w:val="right"/>
      <w:pPr>
        <w:ind w:left="7200" w:hanging="180"/>
      </w:pPr>
      <w:rPr>
        <w:rFonts w:ascii="Arial" w:eastAsiaTheme="minorHAnsi" w:hAnsi="Arial" w:cs="Arial"/>
      </w:rPr>
    </w:lvl>
  </w:abstractNum>
  <w:abstractNum w:abstractNumId="22" w15:restartNumberingAfterBreak="0">
    <w:nsid w:val="56A0790D"/>
    <w:multiLevelType w:val="multilevel"/>
    <w:tmpl w:val="FDF42804"/>
    <w:lvl w:ilvl="0">
      <w:start w:val="6"/>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4" w:hanging="454"/>
      </w:pPr>
      <w:rPr>
        <w:rFonts w:ascii="Arial" w:eastAsia="Times New Roman" w:hAnsi="Arial" w:cs="Arial"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520A68"/>
    <w:multiLevelType w:val="hybridMultilevel"/>
    <w:tmpl w:val="0A06DF02"/>
    <w:lvl w:ilvl="0" w:tplc="EF1CCEF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3174DF"/>
    <w:multiLevelType w:val="hybridMultilevel"/>
    <w:tmpl w:val="86B65CC8"/>
    <w:lvl w:ilvl="0" w:tplc="02442BC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664EC5"/>
    <w:multiLevelType w:val="hybridMultilevel"/>
    <w:tmpl w:val="BD4240D0"/>
    <w:lvl w:ilvl="0" w:tplc="C5CEF31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B10C70"/>
    <w:multiLevelType w:val="hybridMultilevel"/>
    <w:tmpl w:val="FC8C5084"/>
    <w:lvl w:ilvl="0" w:tplc="3154BE74">
      <w:start w:val="1"/>
      <w:numFmt w:val="lowerLetter"/>
      <w:lvlText w:val="%1)"/>
      <w:lvlJc w:val="left"/>
      <w:pPr>
        <w:ind w:left="7380" w:hanging="360"/>
      </w:pPr>
      <w:rPr>
        <w:rFonts w:hint="default"/>
      </w:rPr>
    </w:lvl>
    <w:lvl w:ilvl="1" w:tplc="04150019" w:tentative="1">
      <w:start w:val="1"/>
      <w:numFmt w:val="lowerLetter"/>
      <w:lvlText w:val="%2."/>
      <w:lvlJc w:val="left"/>
      <w:pPr>
        <w:ind w:left="8100" w:hanging="360"/>
      </w:pPr>
    </w:lvl>
    <w:lvl w:ilvl="2" w:tplc="0415001B" w:tentative="1">
      <w:start w:val="1"/>
      <w:numFmt w:val="lowerRoman"/>
      <w:lvlText w:val="%3."/>
      <w:lvlJc w:val="right"/>
      <w:pPr>
        <w:ind w:left="8820" w:hanging="180"/>
      </w:pPr>
    </w:lvl>
    <w:lvl w:ilvl="3" w:tplc="0415000F" w:tentative="1">
      <w:start w:val="1"/>
      <w:numFmt w:val="decimal"/>
      <w:lvlText w:val="%4."/>
      <w:lvlJc w:val="left"/>
      <w:pPr>
        <w:ind w:left="9540" w:hanging="360"/>
      </w:pPr>
    </w:lvl>
    <w:lvl w:ilvl="4" w:tplc="04150019" w:tentative="1">
      <w:start w:val="1"/>
      <w:numFmt w:val="lowerLetter"/>
      <w:lvlText w:val="%5."/>
      <w:lvlJc w:val="left"/>
      <w:pPr>
        <w:ind w:left="10260" w:hanging="360"/>
      </w:pPr>
    </w:lvl>
    <w:lvl w:ilvl="5" w:tplc="0415001B" w:tentative="1">
      <w:start w:val="1"/>
      <w:numFmt w:val="lowerRoman"/>
      <w:lvlText w:val="%6."/>
      <w:lvlJc w:val="right"/>
      <w:pPr>
        <w:ind w:left="10980" w:hanging="180"/>
      </w:pPr>
    </w:lvl>
    <w:lvl w:ilvl="6" w:tplc="0415000F" w:tentative="1">
      <w:start w:val="1"/>
      <w:numFmt w:val="decimal"/>
      <w:lvlText w:val="%7."/>
      <w:lvlJc w:val="left"/>
      <w:pPr>
        <w:ind w:left="11700" w:hanging="360"/>
      </w:pPr>
    </w:lvl>
    <w:lvl w:ilvl="7" w:tplc="04150019" w:tentative="1">
      <w:start w:val="1"/>
      <w:numFmt w:val="lowerLetter"/>
      <w:lvlText w:val="%8."/>
      <w:lvlJc w:val="left"/>
      <w:pPr>
        <w:ind w:left="12420" w:hanging="360"/>
      </w:pPr>
    </w:lvl>
    <w:lvl w:ilvl="8" w:tplc="0415001B" w:tentative="1">
      <w:start w:val="1"/>
      <w:numFmt w:val="lowerRoman"/>
      <w:lvlText w:val="%9."/>
      <w:lvlJc w:val="right"/>
      <w:pPr>
        <w:ind w:left="13140" w:hanging="180"/>
      </w:pPr>
    </w:lvl>
  </w:abstractNum>
  <w:abstractNum w:abstractNumId="27" w15:restartNumberingAfterBreak="0">
    <w:nsid w:val="676C7009"/>
    <w:multiLevelType w:val="multilevel"/>
    <w:tmpl w:val="4F34E4E0"/>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4" w:hanging="454"/>
      </w:pPr>
      <w:rPr>
        <w:rFonts w:ascii="Arial" w:eastAsia="Times New Roman" w:hAnsi="Arial" w:cs="Arial"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216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82F22D2"/>
    <w:multiLevelType w:val="hybridMultilevel"/>
    <w:tmpl w:val="46385348"/>
    <w:lvl w:ilvl="0" w:tplc="55B0D7A2">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20" w:hanging="360"/>
      </w:pPr>
    </w:lvl>
    <w:lvl w:ilvl="2" w:tplc="0415001B">
      <w:start w:val="1"/>
      <w:numFmt w:val="lowerRoman"/>
      <w:lvlText w:val="%3."/>
      <w:lvlJc w:val="right"/>
      <w:pPr>
        <w:ind w:left="600" w:hanging="180"/>
      </w:pPr>
    </w:lvl>
    <w:lvl w:ilvl="3" w:tplc="0415000F">
      <w:start w:val="1"/>
      <w:numFmt w:val="decimal"/>
      <w:lvlText w:val="%4."/>
      <w:lvlJc w:val="left"/>
      <w:pPr>
        <w:ind w:left="1320" w:hanging="360"/>
      </w:pPr>
    </w:lvl>
    <w:lvl w:ilvl="4" w:tplc="04150019" w:tentative="1">
      <w:start w:val="1"/>
      <w:numFmt w:val="lowerLetter"/>
      <w:lvlText w:val="%5."/>
      <w:lvlJc w:val="left"/>
      <w:pPr>
        <w:ind w:left="2040" w:hanging="360"/>
      </w:pPr>
    </w:lvl>
    <w:lvl w:ilvl="5" w:tplc="0415001B" w:tentative="1">
      <w:start w:val="1"/>
      <w:numFmt w:val="lowerRoman"/>
      <w:lvlText w:val="%6."/>
      <w:lvlJc w:val="right"/>
      <w:pPr>
        <w:ind w:left="2760" w:hanging="180"/>
      </w:pPr>
    </w:lvl>
    <w:lvl w:ilvl="6" w:tplc="0415000F" w:tentative="1">
      <w:start w:val="1"/>
      <w:numFmt w:val="decimal"/>
      <w:lvlText w:val="%7."/>
      <w:lvlJc w:val="left"/>
      <w:pPr>
        <w:ind w:left="3480" w:hanging="360"/>
      </w:pPr>
    </w:lvl>
    <w:lvl w:ilvl="7" w:tplc="04150019" w:tentative="1">
      <w:start w:val="1"/>
      <w:numFmt w:val="lowerLetter"/>
      <w:lvlText w:val="%8."/>
      <w:lvlJc w:val="left"/>
      <w:pPr>
        <w:ind w:left="4200" w:hanging="360"/>
      </w:pPr>
    </w:lvl>
    <w:lvl w:ilvl="8" w:tplc="0415001B" w:tentative="1">
      <w:start w:val="1"/>
      <w:numFmt w:val="lowerRoman"/>
      <w:lvlText w:val="%9."/>
      <w:lvlJc w:val="right"/>
      <w:pPr>
        <w:ind w:left="4920" w:hanging="180"/>
      </w:pPr>
    </w:lvl>
  </w:abstractNum>
  <w:abstractNum w:abstractNumId="29" w15:restartNumberingAfterBreak="0">
    <w:nsid w:val="711C11E7"/>
    <w:multiLevelType w:val="multilevel"/>
    <w:tmpl w:val="C6E285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4" w:hanging="454"/>
      </w:pPr>
      <w:rPr>
        <w:rFonts w:ascii="Arial" w:eastAsia="Times New Roman" w:hAnsi="Arial" w:cs="Arial"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2160"/>
        </w:tabs>
        <w:ind w:left="1728" w:hanging="648"/>
      </w:pPr>
      <w:rPr>
        <w:rFonts w:ascii="Arial" w:eastAsia="Times New Roman" w:hAnsi="Arial" w:cs="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3F2597B"/>
    <w:multiLevelType w:val="hybridMultilevel"/>
    <w:tmpl w:val="FF445CC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780078EF"/>
    <w:multiLevelType w:val="hybridMultilevel"/>
    <w:tmpl w:val="E5F465BC"/>
    <w:lvl w:ilvl="0" w:tplc="0809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3768070">
    <w:abstractNumId w:val="2"/>
  </w:num>
  <w:num w:numId="2" w16cid:durableId="302200753">
    <w:abstractNumId w:val="27"/>
  </w:num>
  <w:num w:numId="3" w16cid:durableId="1245647856">
    <w:abstractNumId w:val="28"/>
  </w:num>
  <w:num w:numId="4" w16cid:durableId="15082140">
    <w:abstractNumId w:val="24"/>
  </w:num>
  <w:num w:numId="5" w16cid:durableId="779760373">
    <w:abstractNumId w:val="25"/>
  </w:num>
  <w:num w:numId="6" w16cid:durableId="1171330783">
    <w:abstractNumId w:val="16"/>
  </w:num>
  <w:num w:numId="7" w16cid:durableId="2019572754">
    <w:abstractNumId w:val="23"/>
  </w:num>
  <w:num w:numId="8" w16cid:durableId="164129530">
    <w:abstractNumId w:val="29"/>
  </w:num>
  <w:num w:numId="9" w16cid:durableId="2247288">
    <w:abstractNumId w:val="0"/>
  </w:num>
  <w:num w:numId="10" w16cid:durableId="1296985937">
    <w:abstractNumId w:val="15"/>
  </w:num>
  <w:num w:numId="11" w16cid:durableId="528177870">
    <w:abstractNumId w:val="3"/>
  </w:num>
  <w:num w:numId="12" w16cid:durableId="1616249204">
    <w:abstractNumId w:val="31"/>
  </w:num>
  <w:num w:numId="13" w16cid:durableId="1504779473">
    <w:abstractNumId w:val="17"/>
  </w:num>
  <w:num w:numId="14" w16cid:durableId="1326128196">
    <w:abstractNumId w:val="12"/>
  </w:num>
  <w:num w:numId="15" w16cid:durableId="2043706293">
    <w:abstractNumId w:val="11"/>
  </w:num>
  <w:num w:numId="16" w16cid:durableId="370419116">
    <w:abstractNumId w:val="10"/>
  </w:num>
  <w:num w:numId="17" w16cid:durableId="719482155">
    <w:abstractNumId w:val="5"/>
  </w:num>
  <w:num w:numId="18" w16cid:durableId="655567543">
    <w:abstractNumId w:val="4"/>
  </w:num>
  <w:num w:numId="19" w16cid:durableId="557741218">
    <w:abstractNumId w:val="1"/>
  </w:num>
  <w:num w:numId="20" w16cid:durableId="960499964">
    <w:abstractNumId w:val="18"/>
  </w:num>
  <w:num w:numId="21" w16cid:durableId="1460614266">
    <w:abstractNumId w:val="8"/>
  </w:num>
  <w:num w:numId="22" w16cid:durableId="219639475">
    <w:abstractNumId w:val="6"/>
  </w:num>
  <w:num w:numId="23" w16cid:durableId="1072698420">
    <w:abstractNumId w:val="13"/>
  </w:num>
  <w:num w:numId="24" w16cid:durableId="33236773">
    <w:abstractNumId w:val="21"/>
  </w:num>
  <w:num w:numId="25" w16cid:durableId="452677502">
    <w:abstractNumId w:val="14"/>
  </w:num>
  <w:num w:numId="26" w16cid:durableId="1401247768">
    <w:abstractNumId w:val="26"/>
  </w:num>
  <w:num w:numId="27" w16cid:durableId="177744944">
    <w:abstractNumId w:val="20"/>
  </w:num>
  <w:num w:numId="28" w16cid:durableId="1732146585">
    <w:abstractNumId w:val="9"/>
  </w:num>
  <w:num w:numId="29" w16cid:durableId="565455037">
    <w:abstractNumId w:val="19"/>
  </w:num>
  <w:num w:numId="30" w16cid:durableId="2040668162">
    <w:abstractNumId w:val="22"/>
  </w:num>
  <w:num w:numId="31" w16cid:durableId="187572470">
    <w:abstractNumId w:val="30"/>
  </w:num>
  <w:num w:numId="32" w16cid:durableId="9377608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95"/>
    <w:rsid w:val="00000310"/>
    <w:rsid w:val="000100D9"/>
    <w:rsid w:val="00010A20"/>
    <w:rsid w:val="00016964"/>
    <w:rsid w:val="0003130B"/>
    <w:rsid w:val="000457A0"/>
    <w:rsid w:val="00054018"/>
    <w:rsid w:val="00063403"/>
    <w:rsid w:val="00075E25"/>
    <w:rsid w:val="00080C6D"/>
    <w:rsid w:val="00081D05"/>
    <w:rsid w:val="0008489C"/>
    <w:rsid w:val="000A6355"/>
    <w:rsid w:val="000A6672"/>
    <w:rsid w:val="000C0391"/>
    <w:rsid w:val="000C48B5"/>
    <w:rsid w:val="000C685E"/>
    <w:rsid w:val="000D2680"/>
    <w:rsid w:val="000D537D"/>
    <w:rsid w:val="000E64E7"/>
    <w:rsid w:val="00104BCE"/>
    <w:rsid w:val="001118DC"/>
    <w:rsid w:val="00141DC6"/>
    <w:rsid w:val="00144A8A"/>
    <w:rsid w:val="00151ECB"/>
    <w:rsid w:val="00152D5B"/>
    <w:rsid w:val="00160ED8"/>
    <w:rsid w:val="00175069"/>
    <w:rsid w:val="00184679"/>
    <w:rsid w:val="00193C30"/>
    <w:rsid w:val="001A340B"/>
    <w:rsid w:val="001B1C8B"/>
    <w:rsid w:val="001B46C1"/>
    <w:rsid w:val="001B7C46"/>
    <w:rsid w:val="001C7FF0"/>
    <w:rsid w:val="001D161F"/>
    <w:rsid w:val="001E47D6"/>
    <w:rsid w:val="001E4B10"/>
    <w:rsid w:val="001F437F"/>
    <w:rsid w:val="0020259F"/>
    <w:rsid w:val="002071BE"/>
    <w:rsid w:val="002249ED"/>
    <w:rsid w:val="00235FD1"/>
    <w:rsid w:val="00246D1E"/>
    <w:rsid w:val="00250FAE"/>
    <w:rsid w:val="00252ACB"/>
    <w:rsid w:val="00257AB0"/>
    <w:rsid w:val="002806DD"/>
    <w:rsid w:val="002837FF"/>
    <w:rsid w:val="002860F7"/>
    <w:rsid w:val="00294C7E"/>
    <w:rsid w:val="002A1AE0"/>
    <w:rsid w:val="002D0946"/>
    <w:rsid w:val="002D0C2E"/>
    <w:rsid w:val="002D17C5"/>
    <w:rsid w:val="002D4145"/>
    <w:rsid w:val="002D69DD"/>
    <w:rsid w:val="002D7F4A"/>
    <w:rsid w:val="002E103C"/>
    <w:rsid w:val="002E107C"/>
    <w:rsid w:val="002E7AC8"/>
    <w:rsid w:val="002F6269"/>
    <w:rsid w:val="00312899"/>
    <w:rsid w:val="0031483F"/>
    <w:rsid w:val="00315E9F"/>
    <w:rsid w:val="00332708"/>
    <w:rsid w:val="00340B0D"/>
    <w:rsid w:val="003415AF"/>
    <w:rsid w:val="003478DE"/>
    <w:rsid w:val="003621F1"/>
    <w:rsid w:val="0038559A"/>
    <w:rsid w:val="0038783F"/>
    <w:rsid w:val="003A2B16"/>
    <w:rsid w:val="003A516E"/>
    <w:rsid w:val="003A67E1"/>
    <w:rsid w:val="003A7BC4"/>
    <w:rsid w:val="003E1B5F"/>
    <w:rsid w:val="003E3C17"/>
    <w:rsid w:val="003E583F"/>
    <w:rsid w:val="003F53F2"/>
    <w:rsid w:val="004041BF"/>
    <w:rsid w:val="00407733"/>
    <w:rsid w:val="00411C59"/>
    <w:rsid w:val="00424CA9"/>
    <w:rsid w:val="0043294B"/>
    <w:rsid w:val="0043345F"/>
    <w:rsid w:val="00440FDD"/>
    <w:rsid w:val="00454703"/>
    <w:rsid w:val="004641A9"/>
    <w:rsid w:val="00467458"/>
    <w:rsid w:val="00473D72"/>
    <w:rsid w:val="00473F9C"/>
    <w:rsid w:val="00482FAE"/>
    <w:rsid w:val="00490BED"/>
    <w:rsid w:val="0049329B"/>
    <w:rsid w:val="00493A9D"/>
    <w:rsid w:val="004A4C10"/>
    <w:rsid w:val="004B3A54"/>
    <w:rsid w:val="004E0A98"/>
    <w:rsid w:val="004E15B9"/>
    <w:rsid w:val="004E2FD0"/>
    <w:rsid w:val="0050310D"/>
    <w:rsid w:val="00503FE8"/>
    <w:rsid w:val="00504EF2"/>
    <w:rsid w:val="00540CB4"/>
    <w:rsid w:val="005419EC"/>
    <w:rsid w:val="00557810"/>
    <w:rsid w:val="00564309"/>
    <w:rsid w:val="00567795"/>
    <w:rsid w:val="00576DB7"/>
    <w:rsid w:val="00576F2C"/>
    <w:rsid w:val="0059651D"/>
    <w:rsid w:val="005A3E72"/>
    <w:rsid w:val="005B5F84"/>
    <w:rsid w:val="005B71F0"/>
    <w:rsid w:val="005B7AD5"/>
    <w:rsid w:val="005C40DB"/>
    <w:rsid w:val="005D286B"/>
    <w:rsid w:val="005D2D66"/>
    <w:rsid w:val="005E6950"/>
    <w:rsid w:val="005F44E3"/>
    <w:rsid w:val="005F5CB5"/>
    <w:rsid w:val="006050D8"/>
    <w:rsid w:val="006143DA"/>
    <w:rsid w:val="00620BAB"/>
    <w:rsid w:val="00623F4F"/>
    <w:rsid w:val="00644DF9"/>
    <w:rsid w:val="00650918"/>
    <w:rsid w:val="00652918"/>
    <w:rsid w:val="00663C3C"/>
    <w:rsid w:val="00665AAC"/>
    <w:rsid w:val="006725BF"/>
    <w:rsid w:val="0068466D"/>
    <w:rsid w:val="006953A8"/>
    <w:rsid w:val="006A3A9B"/>
    <w:rsid w:val="006B763A"/>
    <w:rsid w:val="006C0523"/>
    <w:rsid w:val="006C388C"/>
    <w:rsid w:val="006D449A"/>
    <w:rsid w:val="006E0B30"/>
    <w:rsid w:val="006E3BFB"/>
    <w:rsid w:val="00706738"/>
    <w:rsid w:val="00707A28"/>
    <w:rsid w:val="007165F1"/>
    <w:rsid w:val="00721CA0"/>
    <w:rsid w:val="0073034B"/>
    <w:rsid w:val="00740D14"/>
    <w:rsid w:val="00745F96"/>
    <w:rsid w:val="00753D0A"/>
    <w:rsid w:val="007552FD"/>
    <w:rsid w:val="007563FD"/>
    <w:rsid w:val="0075783B"/>
    <w:rsid w:val="007579B6"/>
    <w:rsid w:val="00762B9A"/>
    <w:rsid w:val="007823D8"/>
    <w:rsid w:val="007829F8"/>
    <w:rsid w:val="0078367A"/>
    <w:rsid w:val="007917AF"/>
    <w:rsid w:val="007961C3"/>
    <w:rsid w:val="007B5661"/>
    <w:rsid w:val="007C3101"/>
    <w:rsid w:val="007D3109"/>
    <w:rsid w:val="007D34CC"/>
    <w:rsid w:val="007D376E"/>
    <w:rsid w:val="007E097F"/>
    <w:rsid w:val="007F3AD7"/>
    <w:rsid w:val="00800760"/>
    <w:rsid w:val="00803C1B"/>
    <w:rsid w:val="008064C5"/>
    <w:rsid w:val="008242E9"/>
    <w:rsid w:val="00835393"/>
    <w:rsid w:val="00850F60"/>
    <w:rsid w:val="008542FA"/>
    <w:rsid w:val="008547E7"/>
    <w:rsid w:val="0086180F"/>
    <w:rsid w:val="00864073"/>
    <w:rsid w:val="00871ECA"/>
    <w:rsid w:val="008853E6"/>
    <w:rsid w:val="008859D5"/>
    <w:rsid w:val="00895519"/>
    <w:rsid w:val="00895F48"/>
    <w:rsid w:val="008A5472"/>
    <w:rsid w:val="008F0AB1"/>
    <w:rsid w:val="008F1B7A"/>
    <w:rsid w:val="008F3F76"/>
    <w:rsid w:val="008F4524"/>
    <w:rsid w:val="00904643"/>
    <w:rsid w:val="00922472"/>
    <w:rsid w:val="00925D56"/>
    <w:rsid w:val="00934B3C"/>
    <w:rsid w:val="009423D9"/>
    <w:rsid w:val="009516D7"/>
    <w:rsid w:val="00955118"/>
    <w:rsid w:val="00974BF4"/>
    <w:rsid w:val="00984588"/>
    <w:rsid w:val="009940F3"/>
    <w:rsid w:val="00997292"/>
    <w:rsid w:val="009A3D8C"/>
    <w:rsid w:val="009B3C94"/>
    <w:rsid w:val="009D5329"/>
    <w:rsid w:val="009D7CE3"/>
    <w:rsid w:val="009E092D"/>
    <w:rsid w:val="009F0B65"/>
    <w:rsid w:val="009F128F"/>
    <w:rsid w:val="009F4A8B"/>
    <w:rsid w:val="00A1506D"/>
    <w:rsid w:val="00A22895"/>
    <w:rsid w:val="00A316FC"/>
    <w:rsid w:val="00A36DEC"/>
    <w:rsid w:val="00A40F77"/>
    <w:rsid w:val="00A51368"/>
    <w:rsid w:val="00A51AB1"/>
    <w:rsid w:val="00A57120"/>
    <w:rsid w:val="00A66A8B"/>
    <w:rsid w:val="00A67F83"/>
    <w:rsid w:val="00A823D7"/>
    <w:rsid w:val="00A9716E"/>
    <w:rsid w:val="00AA43FB"/>
    <w:rsid w:val="00AA6941"/>
    <w:rsid w:val="00AB1C66"/>
    <w:rsid w:val="00AB338B"/>
    <w:rsid w:val="00AB6623"/>
    <w:rsid w:val="00AC2D74"/>
    <w:rsid w:val="00AC5FBC"/>
    <w:rsid w:val="00AD0246"/>
    <w:rsid w:val="00AD2108"/>
    <w:rsid w:val="00AD74CB"/>
    <w:rsid w:val="00AF0195"/>
    <w:rsid w:val="00AF500C"/>
    <w:rsid w:val="00B00DD4"/>
    <w:rsid w:val="00B036DE"/>
    <w:rsid w:val="00B06FF4"/>
    <w:rsid w:val="00B12461"/>
    <w:rsid w:val="00B14E92"/>
    <w:rsid w:val="00B16D4A"/>
    <w:rsid w:val="00B16F49"/>
    <w:rsid w:val="00B21734"/>
    <w:rsid w:val="00B22AFA"/>
    <w:rsid w:val="00B33761"/>
    <w:rsid w:val="00B40306"/>
    <w:rsid w:val="00B406C8"/>
    <w:rsid w:val="00B41977"/>
    <w:rsid w:val="00B423A7"/>
    <w:rsid w:val="00B469D8"/>
    <w:rsid w:val="00B57665"/>
    <w:rsid w:val="00B6549F"/>
    <w:rsid w:val="00B8794C"/>
    <w:rsid w:val="00B95BF1"/>
    <w:rsid w:val="00BA101A"/>
    <w:rsid w:val="00BA1552"/>
    <w:rsid w:val="00BB0B8A"/>
    <w:rsid w:val="00BB50B2"/>
    <w:rsid w:val="00BC1057"/>
    <w:rsid w:val="00BC3967"/>
    <w:rsid w:val="00BE0E68"/>
    <w:rsid w:val="00BE2697"/>
    <w:rsid w:val="00BE75EE"/>
    <w:rsid w:val="00BF6729"/>
    <w:rsid w:val="00C10074"/>
    <w:rsid w:val="00C20287"/>
    <w:rsid w:val="00C260D5"/>
    <w:rsid w:val="00C26685"/>
    <w:rsid w:val="00C330CD"/>
    <w:rsid w:val="00C3353E"/>
    <w:rsid w:val="00C3361E"/>
    <w:rsid w:val="00C36879"/>
    <w:rsid w:val="00C4787F"/>
    <w:rsid w:val="00C667ED"/>
    <w:rsid w:val="00C72B0F"/>
    <w:rsid w:val="00C75D03"/>
    <w:rsid w:val="00C76E99"/>
    <w:rsid w:val="00C92347"/>
    <w:rsid w:val="00CA2CE9"/>
    <w:rsid w:val="00CC3C7F"/>
    <w:rsid w:val="00CD6626"/>
    <w:rsid w:val="00CE0CAD"/>
    <w:rsid w:val="00CE4168"/>
    <w:rsid w:val="00CF18A0"/>
    <w:rsid w:val="00CF5463"/>
    <w:rsid w:val="00D25106"/>
    <w:rsid w:val="00D31837"/>
    <w:rsid w:val="00D3687C"/>
    <w:rsid w:val="00D42032"/>
    <w:rsid w:val="00D551B5"/>
    <w:rsid w:val="00D56091"/>
    <w:rsid w:val="00D75D6D"/>
    <w:rsid w:val="00D77862"/>
    <w:rsid w:val="00D778AE"/>
    <w:rsid w:val="00D84F8E"/>
    <w:rsid w:val="00D94B6A"/>
    <w:rsid w:val="00DE05D2"/>
    <w:rsid w:val="00DE204D"/>
    <w:rsid w:val="00DE31F3"/>
    <w:rsid w:val="00DF4F02"/>
    <w:rsid w:val="00E03BBC"/>
    <w:rsid w:val="00E173D2"/>
    <w:rsid w:val="00E4269C"/>
    <w:rsid w:val="00E45FD8"/>
    <w:rsid w:val="00E46BB4"/>
    <w:rsid w:val="00E47B68"/>
    <w:rsid w:val="00E55CFD"/>
    <w:rsid w:val="00E75A30"/>
    <w:rsid w:val="00E8435A"/>
    <w:rsid w:val="00E965AC"/>
    <w:rsid w:val="00EB4C8B"/>
    <w:rsid w:val="00EB7585"/>
    <w:rsid w:val="00EC4EED"/>
    <w:rsid w:val="00EC7413"/>
    <w:rsid w:val="00EF04DA"/>
    <w:rsid w:val="00EF05F8"/>
    <w:rsid w:val="00EF2FA7"/>
    <w:rsid w:val="00F03DFF"/>
    <w:rsid w:val="00F17404"/>
    <w:rsid w:val="00F23177"/>
    <w:rsid w:val="00F24607"/>
    <w:rsid w:val="00F3647E"/>
    <w:rsid w:val="00F37E9A"/>
    <w:rsid w:val="00F40517"/>
    <w:rsid w:val="00F5309C"/>
    <w:rsid w:val="00F552C7"/>
    <w:rsid w:val="00F861B1"/>
    <w:rsid w:val="00F87622"/>
    <w:rsid w:val="00F91DA0"/>
    <w:rsid w:val="00FA6094"/>
    <w:rsid w:val="00FB0734"/>
    <w:rsid w:val="00FB0DC7"/>
    <w:rsid w:val="00FB57DB"/>
    <w:rsid w:val="00FB6D3B"/>
    <w:rsid w:val="00FE44D4"/>
    <w:rsid w:val="00FF6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975B"/>
  <w15:docId w15:val="{C4CA8C19-007E-4D96-B4B8-98FB6C97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895"/>
  </w:style>
  <w:style w:type="paragraph" w:styleId="Nagwek1">
    <w:name w:val="heading 1"/>
    <w:basedOn w:val="Normalny"/>
    <w:next w:val="Normalny"/>
    <w:link w:val="Nagwek1Znak"/>
    <w:qFormat/>
    <w:rsid w:val="002E107C"/>
    <w:pPr>
      <w:keepNext/>
      <w:suppressAutoHyphens/>
      <w:spacing w:before="240" w:after="60" w:line="240" w:lineRule="auto"/>
      <w:jc w:val="left"/>
      <w:outlineLvl w:val="0"/>
    </w:pPr>
    <w:rPr>
      <w:rFonts w:ascii="Cambria" w:eastAsia="Times New Roman" w:hAnsi="Cambria" w:cs="Times New Roman"/>
      <w:b/>
      <w:bCs/>
      <w:kern w:val="32"/>
      <w:sz w:val="32"/>
      <w:szCs w:val="32"/>
      <w:lang w:eastAsia="ar-SA"/>
    </w:rPr>
  </w:style>
  <w:style w:type="paragraph" w:styleId="Nagwek2">
    <w:name w:val="heading 2"/>
    <w:basedOn w:val="Normalny"/>
    <w:next w:val="Normalny"/>
    <w:link w:val="Nagwek2Znak"/>
    <w:qFormat/>
    <w:rsid w:val="002E107C"/>
    <w:pPr>
      <w:keepNext/>
      <w:suppressAutoHyphens/>
      <w:spacing w:before="240" w:after="60" w:line="240" w:lineRule="auto"/>
      <w:jc w:val="left"/>
      <w:outlineLvl w:val="1"/>
    </w:pPr>
    <w:rPr>
      <w:rFonts w:ascii="Cambria" w:eastAsia="Times New Roman" w:hAnsi="Cambria" w:cs="Times New Roman"/>
      <w:b/>
      <w:bCs/>
      <w:i/>
      <w:iCs/>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895"/>
    <w:pPr>
      <w:ind w:left="720"/>
      <w:contextualSpacing/>
    </w:pPr>
  </w:style>
  <w:style w:type="paragraph" w:styleId="Tekstdymka">
    <w:name w:val="Balloon Text"/>
    <w:basedOn w:val="Normalny"/>
    <w:link w:val="TekstdymkaZnak"/>
    <w:uiPriority w:val="99"/>
    <w:unhideWhenUsed/>
    <w:rsid w:val="000457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457A0"/>
    <w:rPr>
      <w:rFonts w:ascii="Tahoma" w:hAnsi="Tahoma" w:cs="Tahoma"/>
      <w:sz w:val="16"/>
      <w:szCs w:val="16"/>
    </w:rPr>
  </w:style>
  <w:style w:type="character" w:styleId="Pogrubienie">
    <w:name w:val="Strong"/>
    <w:basedOn w:val="Domylnaczcionkaakapitu"/>
    <w:uiPriority w:val="22"/>
    <w:qFormat/>
    <w:rsid w:val="005B7AD5"/>
    <w:rPr>
      <w:b/>
      <w:bCs/>
    </w:rPr>
  </w:style>
  <w:style w:type="paragraph" w:styleId="Tekstpodstawowywcity">
    <w:name w:val="Body Text Indent"/>
    <w:basedOn w:val="Normalny"/>
    <w:link w:val="TekstpodstawowywcityZnak"/>
    <w:rsid w:val="00CF5463"/>
    <w:pPr>
      <w:spacing w:after="120" w:line="240" w:lineRule="auto"/>
      <w:ind w:left="340"/>
    </w:pPr>
    <w:rPr>
      <w:rFonts w:ascii="Arial" w:eastAsia="Times New Roman" w:hAnsi="Arial" w:cs="Times New Roman"/>
      <w:sz w:val="22"/>
    </w:rPr>
  </w:style>
  <w:style w:type="character" w:customStyle="1" w:styleId="TekstpodstawowywcityZnak">
    <w:name w:val="Tekst podstawowy wcięty Znak"/>
    <w:basedOn w:val="Domylnaczcionkaakapitu"/>
    <w:link w:val="Tekstpodstawowywcity"/>
    <w:rsid w:val="00CF5463"/>
    <w:rPr>
      <w:rFonts w:ascii="Arial" w:eastAsia="Times New Roman" w:hAnsi="Arial" w:cs="Times New Roman"/>
      <w:sz w:val="22"/>
    </w:rPr>
  </w:style>
  <w:style w:type="character" w:styleId="Hipercze">
    <w:name w:val="Hyperlink"/>
    <w:uiPriority w:val="99"/>
    <w:rsid w:val="00CF5463"/>
    <w:rPr>
      <w:color w:val="0000FF"/>
      <w:u w:val="single"/>
    </w:rPr>
  </w:style>
  <w:style w:type="paragraph" w:customStyle="1" w:styleId="Akapitzlist1">
    <w:name w:val="Akapit z listą1"/>
    <w:basedOn w:val="Normalny"/>
    <w:qFormat/>
    <w:rsid w:val="00CF5463"/>
    <w:pPr>
      <w:spacing w:line="240" w:lineRule="auto"/>
      <w:ind w:left="720"/>
      <w:contextualSpacing/>
      <w:jc w:val="left"/>
    </w:pPr>
    <w:rPr>
      <w:rFonts w:ascii="Palatyn" w:eastAsia="Times New Roman" w:hAnsi="Palatyn" w:cs="Times New Roman"/>
      <w:sz w:val="24"/>
      <w:szCs w:val="20"/>
    </w:rPr>
  </w:style>
  <w:style w:type="character" w:customStyle="1" w:styleId="Nagwek1Znak">
    <w:name w:val="Nagłówek 1 Znak"/>
    <w:basedOn w:val="Domylnaczcionkaakapitu"/>
    <w:link w:val="Nagwek1"/>
    <w:rsid w:val="002E107C"/>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rsid w:val="002E107C"/>
    <w:rPr>
      <w:rFonts w:ascii="Cambria" w:eastAsia="Times New Roman" w:hAnsi="Cambria" w:cs="Times New Roman"/>
      <w:b/>
      <w:bCs/>
      <w:i/>
      <w:iCs/>
      <w:szCs w:val="28"/>
      <w:lang w:eastAsia="ar-SA"/>
    </w:rPr>
  </w:style>
  <w:style w:type="paragraph" w:styleId="Nagwek">
    <w:name w:val="header"/>
    <w:basedOn w:val="Normalny"/>
    <w:link w:val="NagwekZnak"/>
    <w:rsid w:val="002E107C"/>
    <w:pPr>
      <w:tabs>
        <w:tab w:val="center" w:pos="4536"/>
        <w:tab w:val="right" w:pos="9072"/>
      </w:tabs>
      <w:suppressAutoHyphens/>
      <w:spacing w:line="240" w:lineRule="auto"/>
      <w:jc w:val="left"/>
    </w:pPr>
    <w:rPr>
      <w:rFonts w:ascii="Arial" w:eastAsia="Times New Roman" w:hAnsi="Arial" w:cs="Courier New"/>
      <w:sz w:val="24"/>
      <w:szCs w:val="20"/>
      <w:lang w:eastAsia="ar-SA"/>
    </w:rPr>
  </w:style>
  <w:style w:type="character" w:customStyle="1" w:styleId="NagwekZnak">
    <w:name w:val="Nagłówek Znak"/>
    <w:basedOn w:val="Domylnaczcionkaakapitu"/>
    <w:link w:val="Nagwek"/>
    <w:rsid w:val="002E107C"/>
    <w:rPr>
      <w:rFonts w:ascii="Arial" w:eastAsia="Times New Roman" w:hAnsi="Arial" w:cs="Courier New"/>
      <w:sz w:val="24"/>
      <w:szCs w:val="20"/>
      <w:lang w:eastAsia="ar-SA"/>
    </w:rPr>
  </w:style>
  <w:style w:type="paragraph" w:styleId="Stopka">
    <w:name w:val="footer"/>
    <w:basedOn w:val="Normalny"/>
    <w:link w:val="StopkaZnak"/>
    <w:uiPriority w:val="99"/>
    <w:rsid w:val="002E107C"/>
    <w:pPr>
      <w:tabs>
        <w:tab w:val="center" w:pos="4536"/>
        <w:tab w:val="right" w:pos="9072"/>
      </w:tabs>
      <w:suppressAutoHyphens/>
      <w:spacing w:line="240" w:lineRule="auto"/>
      <w:jc w:val="left"/>
    </w:pPr>
    <w:rPr>
      <w:rFonts w:ascii="Arial" w:eastAsia="Times New Roman" w:hAnsi="Arial" w:cs="Courier New"/>
      <w:sz w:val="24"/>
      <w:szCs w:val="20"/>
      <w:lang w:eastAsia="ar-SA"/>
    </w:rPr>
  </w:style>
  <w:style w:type="character" w:customStyle="1" w:styleId="StopkaZnak">
    <w:name w:val="Stopka Znak"/>
    <w:basedOn w:val="Domylnaczcionkaakapitu"/>
    <w:link w:val="Stopka"/>
    <w:uiPriority w:val="99"/>
    <w:rsid w:val="002E107C"/>
    <w:rPr>
      <w:rFonts w:ascii="Arial" w:eastAsia="Times New Roman" w:hAnsi="Arial" w:cs="Courier New"/>
      <w:sz w:val="24"/>
      <w:szCs w:val="20"/>
      <w:lang w:eastAsia="ar-SA"/>
    </w:rPr>
  </w:style>
  <w:style w:type="paragraph" w:styleId="Tekstpodstawowywcity3">
    <w:name w:val="Body Text Indent 3"/>
    <w:basedOn w:val="Normalny"/>
    <w:link w:val="Tekstpodstawowywcity3Znak"/>
    <w:rsid w:val="002E107C"/>
    <w:pPr>
      <w:suppressAutoHyphens/>
      <w:spacing w:after="120" w:line="240" w:lineRule="auto"/>
      <w:ind w:left="283"/>
      <w:jc w:val="left"/>
    </w:pPr>
    <w:rPr>
      <w:rFonts w:ascii="Arial" w:eastAsia="Times New Roman" w:hAnsi="Arial" w:cs="Courier New"/>
      <w:sz w:val="16"/>
      <w:szCs w:val="16"/>
      <w:lang w:eastAsia="ar-SA"/>
    </w:rPr>
  </w:style>
  <w:style w:type="character" w:customStyle="1" w:styleId="Tekstpodstawowywcity3Znak">
    <w:name w:val="Tekst podstawowy wcięty 3 Znak"/>
    <w:basedOn w:val="Domylnaczcionkaakapitu"/>
    <w:link w:val="Tekstpodstawowywcity3"/>
    <w:rsid w:val="002E107C"/>
    <w:rPr>
      <w:rFonts w:ascii="Arial" w:eastAsia="Times New Roman" w:hAnsi="Arial" w:cs="Courier New"/>
      <w:sz w:val="16"/>
      <w:szCs w:val="16"/>
      <w:lang w:eastAsia="ar-SA"/>
    </w:rPr>
  </w:style>
  <w:style w:type="paragraph" w:customStyle="1" w:styleId="Index">
    <w:name w:val="Index"/>
    <w:basedOn w:val="Normalny"/>
    <w:rsid w:val="002E107C"/>
    <w:pPr>
      <w:widowControl w:val="0"/>
      <w:suppressLineNumbers/>
      <w:suppressAutoHyphens/>
      <w:spacing w:line="240" w:lineRule="auto"/>
      <w:jc w:val="left"/>
    </w:pPr>
    <w:rPr>
      <w:rFonts w:ascii="Univers" w:eastAsia="Times New Roman" w:hAnsi="Univers" w:cs="Tahoma"/>
      <w:sz w:val="22"/>
      <w:szCs w:val="20"/>
      <w:lang w:val="en-US" w:eastAsia="ar-SA"/>
    </w:rPr>
  </w:style>
  <w:style w:type="paragraph" w:styleId="Tekstpodstawowy">
    <w:name w:val="Body Text"/>
    <w:basedOn w:val="Normalny"/>
    <w:link w:val="TekstpodstawowyZnak"/>
    <w:rsid w:val="002E107C"/>
    <w:pPr>
      <w:spacing w:after="120" w:line="240" w:lineRule="auto"/>
      <w:jc w:val="left"/>
    </w:pPr>
    <w:rPr>
      <w:rFonts w:ascii="Palatyn" w:eastAsia="Times New Roman" w:hAnsi="Palatyn" w:cs="Times New Roman"/>
      <w:sz w:val="24"/>
      <w:szCs w:val="20"/>
    </w:rPr>
  </w:style>
  <w:style w:type="character" w:customStyle="1" w:styleId="TekstpodstawowyZnak">
    <w:name w:val="Tekst podstawowy Znak"/>
    <w:basedOn w:val="Domylnaczcionkaakapitu"/>
    <w:link w:val="Tekstpodstawowy"/>
    <w:rsid w:val="002E107C"/>
    <w:rPr>
      <w:rFonts w:ascii="Palatyn" w:eastAsia="Times New Roman" w:hAnsi="Palatyn" w:cs="Times New Roman"/>
      <w:sz w:val="24"/>
      <w:szCs w:val="20"/>
    </w:rPr>
  </w:style>
  <w:style w:type="character" w:styleId="Odwoaniedokomentarza">
    <w:name w:val="annotation reference"/>
    <w:rsid w:val="002E107C"/>
    <w:rPr>
      <w:sz w:val="16"/>
      <w:szCs w:val="16"/>
    </w:rPr>
  </w:style>
  <w:style w:type="paragraph" w:styleId="Tekstkomentarza">
    <w:name w:val="annotation text"/>
    <w:basedOn w:val="Normalny"/>
    <w:link w:val="TekstkomentarzaZnak"/>
    <w:rsid w:val="002E107C"/>
    <w:pPr>
      <w:suppressAutoHyphens/>
      <w:spacing w:line="240" w:lineRule="auto"/>
      <w:jc w:val="left"/>
    </w:pPr>
    <w:rPr>
      <w:rFonts w:ascii="Arial" w:eastAsia="Times New Roman" w:hAnsi="Arial" w:cs="Courier New"/>
      <w:sz w:val="20"/>
      <w:szCs w:val="20"/>
      <w:lang w:eastAsia="ar-SA"/>
    </w:rPr>
  </w:style>
  <w:style w:type="character" w:customStyle="1" w:styleId="TekstkomentarzaZnak">
    <w:name w:val="Tekst komentarza Znak"/>
    <w:basedOn w:val="Domylnaczcionkaakapitu"/>
    <w:link w:val="Tekstkomentarza"/>
    <w:rsid w:val="002E107C"/>
    <w:rPr>
      <w:rFonts w:ascii="Arial" w:eastAsia="Times New Roman" w:hAnsi="Arial" w:cs="Courier New"/>
      <w:sz w:val="20"/>
      <w:szCs w:val="20"/>
      <w:lang w:eastAsia="ar-SA"/>
    </w:rPr>
  </w:style>
  <w:style w:type="paragraph" w:styleId="Tematkomentarza">
    <w:name w:val="annotation subject"/>
    <w:basedOn w:val="Tekstkomentarza"/>
    <w:next w:val="Tekstkomentarza"/>
    <w:link w:val="TematkomentarzaZnak"/>
    <w:rsid w:val="002E107C"/>
    <w:rPr>
      <w:b/>
      <w:bCs/>
    </w:rPr>
  </w:style>
  <w:style w:type="character" w:customStyle="1" w:styleId="TematkomentarzaZnak">
    <w:name w:val="Temat komentarza Znak"/>
    <w:basedOn w:val="TekstkomentarzaZnak"/>
    <w:link w:val="Tematkomentarza"/>
    <w:rsid w:val="002E107C"/>
    <w:rPr>
      <w:rFonts w:ascii="Arial" w:eastAsia="Times New Roman" w:hAnsi="Arial" w:cs="Courier New"/>
      <w:b/>
      <w:bCs/>
      <w:sz w:val="20"/>
      <w:szCs w:val="20"/>
      <w:lang w:eastAsia="ar-SA"/>
    </w:rPr>
  </w:style>
  <w:style w:type="paragraph" w:styleId="NormalnyWeb">
    <w:name w:val="Normal (Web)"/>
    <w:basedOn w:val="Normalny"/>
    <w:uiPriority w:val="99"/>
    <w:rsid w:val="002E107C"/>
    <w:pPr>
      <w:suppressAutoHyphens/>
      <w:spacing w:before="100" w:after="119" w:line="240" w:lineRule="auto"/>
      <w:jc w:val="left"/>
    </w:pPr>
    <w:rPr>
      <w:rFonts w:eastAsia="Times New Roman" w:cs="Times New Roman"/>
      <w:sz w:val="24"/>
      <w:szCs w:val="24"/>
      <w:lang w:eastAsia="ar-SA"/>
    </w:rPr>
  </w:style>
  <w:style w:type="paragraph" w:styleId="Lista">
    <w:name w:val="List"/>
    <w:basedOn w:val="Normalny"/>
    <w:rsid w:val="002E107C"/>
    <w:pPr>
      <w:suppressAutoHyphens/>
      <w:spacing w:line="240" w:lineRule="auto"/>
      <w:ind w:left="283" w:hanging="283"/>
      <w:contextualSpacing/>
      <w:jc w:val="left"/>
    </w:pPr>
    <w:rPr>
      <w:rFonts w:ascii="Arial" w:eastAsia="Times New Roman" w:hAnsi="Arial" w:cs="Courier New"/>
      <w:sz w:val="24"/>
      <w:szCs w:val="20"/>
      <w:lang w:eastAsia="ar-SA"/>
    </w:rPr>
  </w:style>
  <w:style w:type="paragraph" w:styleId="Lista2">
    <w:name w:val="List 2"/>
    <w:basedOn w:val="Normalny"/>
    <w:rsid w:val="002E107C"/>
    <w:pPr>
      <w:suppressAutoHyphens/>
      <w:spacing w:line="240" w:lineRule="auto"/>
      <w:ind w:left="566" w:hanging="283"/>
      <w:contextualSpacing/>
      <w:jc w:val="left"/>
    </w:pPr>
    <w:rPr>
      <w:rFonts w:ascii="Arial" w:eastAsia="Times New Roman" w:hAnsi="Arial" w:cs="Courier New"/>
      <w:sz w:val="24"/>
      <w:szCs w:val="20"/>
      <w:lang w:eastAsia="ar-SA"/>
    </w:rPr>
  </w:style>
  <w:style w:type="paragraph" w:styleId="Lista3">
    <w:name w:val="List 3"/>
    <w:basedOn w:val="Normalny"/>
    <w:rsid w:val="002E107C"/>
    <w:pPr>
      <w:suppressAutoHyphens/>
      <w:spacing w:line="240" w:lineRule="auto"/>
      <w:ind w:left="849" w:hanging="283"/>
      <w:contextualSpacing/>
      <w:jc w:val="left"/>
    </w:pPr>
    <w:rPr>
      <w:rFonts w:ascii="Arial" w:eastAsia="Times New Roman" w:hAnsi="Arial" w:cs="Courier New"/>
      <w:sz w:val="24"/>
      <w:szCs w:val="20"/>
      <w:lang w:eastAsia="ar-SA"/>
    </w:rPr>
  </w:style>
  <w:style w:type="paragraph" w:styleId="Tekstpodstawowyzwciciem2">
    <w:name w:val="Body Text First Indent 2"/>
    <w:basedOn w:val="Tekstpodstawowywcity"/>
    <w:link w:val="Tekstpodstawowyzwciciem2Znak"/>
    <w:rsid w:val="002E107C"/>
    <w:pPr>
      <w:suppressAutoHyphens/>
      <w:ind w:left="283" w:firstLine="210"/>
      <w:jc w:val="left"/>
    </w:pPr>
    <w:rPr>
      <w:rFonts w:cs="Courier New"/>
      <w:sz w:val="24"/>
      <w:szCs w:val="20"/>
      <w:lang w:eastAsia="ar-SA"/>
    </w:rPr>
  </w:style>
  <w:style w:type="character" w:customStyle="1" w:styleId="Tekstpodstawowyzwciciem2Znak">
    <w:name w:val="Tekst podstawowy z wcięciem 2 Znak"/>
    <w:basedOn w:val="TekstpodstawowywcityZnak"/>
    <w:link w:val="Tekstpodstawowyzwciciem2"/>
    <w:rsid w:val="002E107C"/>
    <w:rPr>
      <w:rFonts w:ascii="Arial" w:eastAsia="Times New Roman" w:hAnsi="Arial" w:cs="Courier New"/>
      <w:sz w:val="24"/>
      <w:szCs w:val="20"/>
      <w:lang w:eastAsia="ar-SA"/>
    </w:rPr>
  </w:style>
  <w:style w:type="table" w:styleId="Tabela-Siatka">
    <w:name w:val="Table Grid"/>
    <w:basedOn w:val="Standardowy"/>
    <w:rsid w:val="002E107C"/>
    <w:pPr>
      <w:spacing w:line="240" w:lineRule="auto"/>
      <w:jc w:val="left"/>
    </w:pPr>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B7585"/>
    <w:pPr>
      <w:spacing w:line="240" w:lineRule="auto"/>
      <w:jc w:val="left"/>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rsid w:val="00EB7585"/>
    <w:rPr>
      <w:rFonts w:asciiTheme="minorHAnsi" w:hAnsiTheme="minorHAnsi"/>
      <w:sz w:val="20"/>
      <w:szCs w:val="20"/>
    </w:rPr>
  </w:style>
  <w:style w:type="character" w:styleId="Nierozpoznanawzmianka">
    <w:name w:val="Unresolved Mention"/>
    <w:basedOn w:val="Domylnaczcionkaakapitu"/>
    <w:uiPriority w:val="99"/>
    <w:semiHidden/>
    <w:unhideWhenUsed/>
    <w:rsid w:val="00835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16496">
      <w:bodyDiv w:val="1"/>
      <w:marLeft w:val="0"/>
      <w:marRight w:val="0"/>
      <w:marTop w:val="0"/>
      <w:marBottom w:val="0"/>
      <w:divBdr>
        <w:top w:val="none" w:sz="0" w:space="0" w:color="auto"/>
        <w:left w:val="none" w:sz="0" w:space="0" w:color="auto"/>
        <w:bottom w:val="none" w:sz="0" w:space="0" w:color="auto"/>
        <w:right w:val="none" w:sz="0" w:space="0" w:color="auto"/>
      </w:divBdr>
    </w:div>
    <w:div w:id="1095049968">
      <w:bodyDiv w:val="1"/>
      <w:marLeft w:val="0"/>
      <w:marRight w:val="0"/>
      <w:marTop w:val="0"/>
      <w:marBottom w:val="0"/>
      <w:divBdr>
        <w:top w:val="none" w:sz="0" w:space="0" w:color="auto"/>
        <w:left w:val="none" w:sz="0" w:space="0" w:color="auto"/>
        <w:bottom w:val="none" w:sz="0" w:space="0" w:color="auto"/>
        <w:right w:val="none" w:sz="0" w:space="0" w:color="auto"/>
      </w:divBdr>
    </w:div>
    <w:div w:id="1410039336">
      <w:bodyDiv w:val="1"/>
      <w:marLeft w:val="0"/>
      <w:marRight w:val="0"/>
      <w:marTop w:val="0"/>
      <w:marBottom w:val="0"/>
      <w:divBdr>
        <w:top w:val="none" w:sz="0" w:space="0" w:color="auto"/>
        <w:left w:val="none" w:sz="0" w:space="0" w:color="auto"/>
        <w:bottom w:val="none" w:sz="0" w:space="0" w:color="auto"/>
        <w:right w:val="none" w:sz="0" w:space="0" w:color="auto"/>
      </w:divBdr>
    </w:div>
    <w:div w:id="1686974416">
      <w:bodyDiv w:val="1"/>
      <w:marLeft w:val="0"/>
      <w:marRight w:val="0"/>
      <w:marTop w:val="0"/>
      <w:marBottom w:val="0"/>
      <w:divBdr>
        <w:top w:val="none" w:sz="0" w:space="0" w:color="auto"/>
        <w:left w:val="none" w:sz="0" w:space="0" w:color="auto"/>
        <w:bottom w:val="none" w:sz="0" w:space="0" w:color="auto"/>
        <w:right w:val="none" w:sz="0" w:space="0" w:color="auto"/>
      </w:divBdr>
    </w:div>
    <w:div w:id="1971670961">
      <w:bodyDiv w:val="1"/>
      <w:marLeft w:val="0"/>
      <w:marRight w:val="0"/>
      <w:marTop w:val="0"/>
      <w:marBottom w:val="0"/>
      <w:divBdr>
        <w:top w:val="none" w:sz="0" w:space="0" w:color="auto"/>
        <w:left w:val="none" w:sz="0" w:space="0" w:color="auto"/>
        <w:bottom w:val="none" w:sz="0" w:space="0" w:color="auto"/>
        <w:right w:val="none" w:sz="0" w:space="0" w:color="auto"/>
      </w:divBdr>
    </w:div>
    <w:div w:id="20362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zesz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erzesz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bnik@erzesz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arzyna.Brodzinska@erzeszow.pl" TargetMode="External"/><Relationship Id="rId4" Type="http://schemas.openxmlformats.org/officeDocument/2006/relationships/settings" Target="settings.xml"/><Relationship Id="rId9" Type="http://schemas.openxmlformats.org/officeDocument/2006/relationships/hyperlink" Target="mailto:Anna.Kuzmik@erzesz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B0F-F5F1-4A3F-BA9A-9025D6A5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3280</Words>
  <Characters>19680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Panek Ewa</cp:lastModifiedBy>
  <cp:revision>10</cp:revision>
  <cp:lastPrinted>2022-11-17T10:39:00Z</cp:lastPrinted>
  <dcterms:created xsi:type="dcterms:W3CDTF">2022-11-07T10:26:00Z</dcterms:created>
  <dcterms:modified xsi:type="dcterms:W3CDTF">2022-11-23T12:15:00Z</dcterms:modified>
</cp:coreProperties>
</file>